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42" w:rsidRPr="002C6D42" w:rsidRDefault="00A1581C" w:rsidP="006B3228">
      <w:pPr>
        <w:jc w:val="right"/>
        <w:rPr>
          <w:sz w:val="24"/>
          <w:szCs w:val="24"/>
        </w:rPr>
      </w:pPr>
      <w:r>
        <w:rPr>
          <w:rFonts w:hint="eastAsia"/>
          <w:sz w:val="24"/>
          <w:szCs w:val="24"/>
        </w:rPr>
        <w:t>保護者の皆さま</w:t>
      </w:r>
      <w:r w:rsidR="00160258" w:rsidRPr="00160258">
        <w:rPr>
          <w:rFonts w:hint="eastAsia"/>
          <w:sz w:val="24"/>
          <w:szCs w:val="24"/>
        </w:rPr>
        <w:t>へ</w:t>
      </w:r>
      <w:r w:rsidR="00877DB3">
        <w:rPr>
          <w:rFonts w:hint="eastAsia"/>
          <w:sz w:val="24"/>
          <w:szCs w:val="24"/>
        </w:rPr>
        <w:t xml:space="preserve">　</w:t>
      </w:r>
      <w:r w:rsidR="006B3228">
        <w:rPr>
          <w:rFonts w:hint="eastAsia"/>
          <w:sz w:val="24"/>
          <w:szCs w:val="24"/>
        </w:rPr>
        <w:t xml:space="preserve">　　　　</w:t>
      </w:r>
      <w:r w:rsidR="00877DB3">
        <w:rPr>
          <w:rFonts w:hint="eastAsia"/>
          <w:sz w:val="24"/>
          <w:szCs w:val="24"/>
        </w:rPr>
        <w:t xml:space="preserve">　　　　　　　　　　　　　　　</w:t>
      </w:r>
      <w:r w:rsidR="00877DB3" w:rsidRPr="00C7681B">
        <w:rPr>
          <w:rFonts w:hint="eastAsia"/>
          <w:sz w:val="28"/>
          <w:szCs w:val="24"/>
        </w:rPr>
        <w:t xml:space="preserve"> </w:t>
      </w:r>
      <w:r w:rsidR="00877DB3" w:rsidRPr="006D690E">
        <w:rPr>
          <w:rFonts w:hint="eastAsia"/>
          <w:spacing w:val="31"/>
          <w:kern w:val="0"/>
          <w:szCs w:val="24"/>
          <w:fitText w:val="2100" w:id="1248087809"/>
        </w:rPr>
        <w:t>平成</w:t>
      </w:r>
      <w:r w:rsidR="006D690E" w:rsidRPr="006D690E">
        <w:rPr>
          <w:rFonts w:hint="eastAsia"/>
          <w:spacing w:val="31"/>
          <w:kern w:val="0"/>
          <w:szCs w:val="24"/>
          <w:fitText w:val="2100" w:id="1248087809"/>
        </w:rPr>
        <w:t>30</w:t>
      </w:r>
      <w:r w:rsidR="00877DB3" w:rsidRPr="006D690E">
        <w:rPr>
          <w:rFonts w:hint="eastAsia"/>
          <w:spacing w:val="31"/>
          <w:kern w:val="0"/>
          <w:szCs w:val="24"/>
          <w:fitText w:val="2100" w:id="1248087809"/>
        </w:rPr>
        <w:t>年</w:t>
      </w:r>
      <w:r w:rsidR="0044079D" w:rsidRPr="006D690E">
        <w:rPr>
          <w:rFonts w:hint="eastAsia"/>
          <w:spacing w:val="31"/>
          <w:kern w:val="0"/>
          <w:szCs w:val="24"/>
          <w:fitText w:val="2100" w:id="1248087809"/>
        </w:rPr>
        <w:t xml:space="preserve">　</w:t>
      </w:r>
      <w:r w:rsidR="00877DB3" w:rsidRPr="006D690E">
        <w:rPr>
          <w:rFonts w:hint="eastAsia"/>
          <w:spacing w:val="31"/>
          <w:kern w:val="0"/>
          <w:szCs w:val="24"/>
          <w:fitText w:val="2100" w:id="1248087809"/>
        </w:rPr>
        <w:t>10</w:t>
      </w:r>
      <w:r w:rsidR="00877DB3" w:rsidRPr="006D690E">
        <w:rPr>
          <w:rFonts w:hint="eastAsia"/>
          <w:spacing w:val="3"/>
          <w:kern w:val="0"/>
          <w:szCs w:val="24"/>
          <w:fitText w:val="2100" w:id="1248087809"/>
        </w:rPr>
        <w:t>月</w:t>
      </w:r>
    </w:p>
    <w:p w:rsidR="00A0646B" w:rsidRPr="00971D63" w:rsidRDefault="00D95713" w:rsidP="006B3228">
      <w:pPr>
        <w:ind w:firstLineChars="1200" w:firstLine="4337"/>
        <w:jc w:val="right"/>
        <w:rPr>
          <w:b/>
          <w:sz w:val="36"/>
          <w:szCs w:val="36"/>
          <w:bdr w:val="single" w:sz="4" w:space="0" w:color="auto"/>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-64770</wp:posOffset>
                </wp:positionH>
                <wp:positionV relativeFrom="paragraph">
                  <wp:posOffset>168910</wp:posOffset>
                </wp:positionV>
                <wp:extent cx="3381375" cy="447675"/>
                <wp:effectExtent l="9525" t="9525"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47675"/>
                        </a:xfrm>
                        <a:prstGeom prst="rect">
                          <a:avLst/>
                        </a:prstGeom>
                        <a:solidFill>
                          <a:srgbClr val="FFFFFF"/>
                        </a:solidFill>
                        <a:ln w="9525">
                          <a:solidFill>
                            <a:srgbClr val="000000"/>
                          </a:solidFill>
                          <a:miter lim="800000"/>
                          <a:headEnd/>
                          <a:tailEnd/>
                        </a:ln>
                      </wps:spPr>
                      <wps:txbx>
                        <w:txbxContent>
                          <w:p w:rsidR="00C7681B" w:rsidRDefault="00C7681B">
                            <w:r w:rsidRPr="00C7681B">
                              <w:rPr>
                                <w:rFonts w:hint="eastAsia"/>
                                <w:b/>
                                <w:sz w:val="36"/>
                                <w:szCs w:val="36"/>
                              </w:rPr>
                              <w:t>☆学力テストから分かること☆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1pt;margin-top:13.3pt;width:266.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">
                <v:textbox inset="5.85pt,.7pt,5.85pt,.7pt">
                  <w:txbxContent>
                    <w:p w:rsidR="00C7681B" w:rsidRDefault="00C7681B">
                      <w:r w:rsidRPr="00C7681B">
                        <w:rPr>
                          <w:rFonts w:hint="eastAsia"/>
                          <w:b/>
                          <w:sz w:val="36"/>
                          <w:szCs w:val="36"/>
                        </w:rPr>
                        <w:t>☆学力テストから分かること☆</w:t>
                      </w:r>
                    </w:p>
                  </w:txbxContent>
                </v:textbox>
              </v:shape>
            </w:pict>
          </mc:Fallback>
        </mc:AlternateContent>
      </w:r>
      <w:r w:rsidR="00971D63">
        <w:rPr>
          <w:rFonts w:hint="eastAsia"/>
          <w:b/>
          <w:sz w:val="36"/>
          <w:szCs w:val="36"/>
        </w:rPr>
        <w:t xml:space="preserve">　　</w:t>
      </w:r>
      <w:r w:rsidR="00A1581C">
        <w:rPr>
          <w:rFonts w:hint="eastAsia"/>
          <w:b/>
          <w:sz w:val="36"/>
          <w:szCs w:val="36"/>
        </w:rPr>
        <w:tab/>
      </w:r>
      <w:r w:rsidR="00A1581C" w:rsidRPr="00A1581C">
        <w:rPr>
          <w:rFonts w:hint="eastAsia"/>
          <w:szCs w:val="21"/>
        </w:rPr>
        <w:t>岸和田市立</w:t>
      </w:r>
      <w:r w:rsidR="00A0646B">
        <w:rPr>
          <w:rFonts w:hint="eastAsia"/>
          <w:szCs w:val="21"/>
        </w:rPr>
        <w:t>城東小学校</w:t>
      </w:r>
    </w:p>
    <w:p w:rsidR="00F03F51" w:rsidRDefault="00A1581C" w:rsidP="006B3228">
      <w:pPr>
        <w:jc w:val="right"/>
        <w:rPr>
          <w:kern w:val="0"/>
          <w:szCs w:val="21"/>
        </w:rPr>
      </w:pPr>
      <w:r>
        <w:rPr>
          <w:rFonts w:hint="eastAsia"/>
          <w:szCs w:val="21"/>
        </w:rPr>
        <w:t xml:space="preserve">　　　　　　　　　　　　　　　　　　　　　　　　　　　　</w:t>
      </w:r>
      <w:r w:rsidR="00A0646B" w:rsidRPr="006D690E">
        <w:rPr>
          <w:rFonts w:hint="eastAsia"/>
          <w:spacing w:val="13"/>
          <w:kern w:val="0"/>
          <w:szCs w:val="21"/>
          <w:fitText w:val="2100" w:id="1243868160"/>
        </w:rPr>
        <w:t>学力</w:t>
      </w:r>
      <w:r w:rsidR="00C5646D" w:rsidRPr="006D690E">
        <w:rPr>
          <w:rFonts w:hint="eastAsia"/>
          <w:spacing w:val="13"/>
          <w:kern w:val="0"/>
          <w:szCs w:val="21"/>
          <w:fitText w:val="2100" w:id="1243868160"/>
        </w:rPr>
        <w:t>向上</w:t>
      </w:r>
      <w:r w:rsidR="00A0646B" w:rsidRPr="006D690E">
        <w:rPr>
          <w:rFonts w:hint="eastAsia"/>
          <w:spacing w:val="13"/>
          <w:kern w:val="0"/>
          <w:szCs w:val="21"/>
          <w:fitText w:val="2100" w:id="1243868160"/>
        </w:rPr>
        <w:t>推進委員</w:t>
      </w:r>
      <w:r w:rsidR="00A0646B" w:rsidRPr="006D690E">
        <w:rPr>
          <w:rFonts w:hint="eastAsia"/>
          <w:spacing w:val="1"/>
          <w:kern w:val="0"/>
          <w:szCs w:val="21"/>
          <w:fitText w:val="2100" w:id="1243868160"/>
        </w:rPr>
        <w:t>会</w:t>
      </w:r>
    </w:p>
    <w:p w:rsidR="00C7681B" w:rsidRDefault="00C7681B" w:rsidP="00E775A0">
      <w:pPr>
        <w:jc w:val="left"/>
        <w:rPr>
          <w:kern w:val="0"/>
          <w:szCs w:val="21"/>
        </w:rPr>
      </w:pPr>
    </w:p>
    <w:p w:rsidR="005C7E5B" w:rsidRDefault="00D95713" w:rsidP="00E775A0">
      <w:pPr>
        <w:jc w:val="left"/>
        <w:rPr>
          <w:kern w:val="0"/>
          <w:szCs w:val="21"/>
        </w:rPr>
      </w:pPr>
      <w:r>
        <w:rPr>
          <w:rFonts w:ascii="HGS創英角ｺﾞｼｯｸUB" w:eastAsia="HGS創英角ｺﾞｼｯｸUB" w:hAnsi="HGS創英角ｺﾞｼｯｸUB"/>
          <w:noProof/>
          <w:sz w:val="28"/>
          <w:szCs w:val="24"/>
        </w:rPr>
        <mc:AlternateContent>
          <mc:Choice Requires="wps">
            <w:drawing>
              <wp:anchor distT="0" distB="0" distL="114300" distR="114300" simplePos="0" relativeHeight="251662848" behindDoc="0" locked="0" layoutInCell="1" allowOverlap="1">
                <wp:simplePos x="0" y="0"/>
                <wp:positionH relativeFrom="page">
                  <wp:align>center</wp:align>
                </wp:positionH>
                <wp:positionV relativeFrom="paragraph">
                  <wp:posOffset>217805</wp:posOffset>
                </wp:positionV>
                <wp:extent cx="6251575" cy="333375"/>
                <wp:effectExtent l="0" t="0" r="158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3333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77DB3" w:rsidRPr="009F73F4" w:rsidRDefault="00877DB3" w:rsidP="009F73F4">
                            <w:pPr>
                              <w:jc w:val="center"/>
                              <w:rPr>
                                <w:rFonts w:ascii="HGS創英角ｺﾞｼｯｸUB" w:eastAsia="HGS創英角ｺﾞｼｯｸUB" w:hAnsi="HGS創英角ｺﾞｼｯｸUB"/>
                                <w:szCs w:val="21"/>
                                <w:u w:val="double"/>
                              </w:rPr>
                            </w:pPr>
                            <w:r w:rsidRPr="009F73F4">
                              <w:rPr>
                                <w:rFonts w:ascii="HGS創英角ｺﾞｼｯｸUB" w:eastAsia="HGS創英角ｺﾞｼｯｸUB" w:hAnsi="HGS創英角ｺﾞｼｯｸUB" w:hint="eastAsia"/>
                                <w:szCs w:val="21"/>
                                <w:u w:val="double"/>
                              </w:rPr>
                              <w:t>4月に6年生対象に実施した全国学力・学習状況調査の結果を分析し、傾向をまとめたものです。</w:t>
                            </w:r>
                          </w:p>
                          <w:p w:rsidR="00877DB3" w:rsidRPr="009F73F4" w:rsidRDefault="00877DB3" w:rsidP="009F73F4">
                            <w:pPr>
                              <w:jc w:val="center"/>
                              <w:rPr>
                                <w:rFonts w:ascii="HGS創英角ｺﾞｼｯｸUB" w:eastAsia="HGS創英角ｺﾞｼｯｸUB" w:hAnsi="HGS創英角ｺﾞｼｯｸUB"/>
                                <w:szCs w:val="21"/>
                                <w:u w:val="double"/>
                              </w:rPr>
                            </w:pPr>
                          </w:p>
                          <w:p w:rsidR="00877DB3" w:rsidRPr="0044079D" w:rsidRDefault="00877DB3">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17.15pt;width:492.25pt;height:26.2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" filled="f" strokecolor="white [3212]">
                <v:textbox inset="5.85pt,.7pt,5.85pt,.7pt">
                  <w:txbxContent>
                    <w:p w:rsidR="00877DB3" w:rsidRPr="009F73F4" w:rsidRDefault="00877DB3" w:rsidP="009F73F4">
                      <w:pPr>
                        <w:jc w:val="center"/>
                        <w:rPr>
                          <w:rFonts w:ascii="HGS創英角ｺﾞｼｯｸUB" w:eastAsia="HGS創英角ｺﾞｼｯｸUB" w:hAnsi="HGS創英角ｺﾞｼｯｸUB"/>
                          <w:szCs w:val="21"/>
                          <w:u w:val="double"/>
                        </w:rPr>
                      </w:pPr>
                      <w:r w:rsidRPr="009F73F4">
                        <w:rPr>
                          <w:rFonts w:ascii="HGS創英角ｺﾞｼｯｸUB" w:eastAsia="HGS創英角ｺﾞｼｯｸUB" w:hAnsi="HGS創英角ｺﾞｼｯｸUB" w:hint="eastAsia"/>
                          <w:szCs w:val="21"/>
                          <w:u w:val="double"/>
                        </w:rPr>
                        <w:t>4月に6年生対象に実</w:t>
                      </w:r>
                      <w:bookmarkStart w:id="1" w:name="_GoBack"/>
                      <w:bookmarkEnd w:id="1"/>
                      <w:r w:rsidRPr="009F73F4">
                        <w:rPr>
                          <w:rFonts w:ascii="HGS創英角ｺﾞｼｯｸUB" w:eastAsia="HGS創英角ｺﾞｼｯｸUB" w:hAnsi="HGS創英角ｺﾞｼｯｸUB" w:hint="eastAsia"/>
                          <w:szCs w:val="21"/>
                          <w:u w:val="double"/>
                        </w:rPr>
                        <w:t>施した全国学力・学習状況調査の結果を分析し、傾向をまとめたものです。</w:t>
                      </w:r>
                    </w:p>
                    <w:p w:rsidR="00877DB3" w:rsidRPr="009F73F4" w:rsidRDefault="00877DB3" w:rsidP="009F73F4">
                      <w:pPr>
                        <w:jc w:val="center"/>
                        <w:rPr>
                          <w:rFonts w:ascii="HGS創英角ｺﾞｼｯｸUB" w:eastAsia="HGS創英角ｺﾞｼｯｸUB" w:hAnsi="HGS創英角ｺﾞｼｯｸUB"/>
                          <w:szCs w:val="21"/>
                          <w:u w:val="double"/>
                        </w:rPr>
                      </w:pPr>
                    </w:p>
                    <w:p w:rsidR="00877DB3" w:rsidRPr="0044079D" w:rsidRDefault="00877DB3">
                      <w:pPr>
                        <w:rPr>
                          <w:sz w:val="24"/>
                        </w:rPr>
                      </w:pPr>
                    </w:p>
                  </w:txbxContent>
                </v:textbox>
                <w10:wrap anchorx="page"/>
              </v:shape>
            </w:pict>
          </mc:Fallback>
        </mc:AlternateContent>
      </w:r>
    </w:p>
    <w:p w:rsidR="00877DB3" w:rsidRDefault="00877DB3" w:rsidP="00877DB3">
      <w:pPr>
        <w:rPr>
          <w:rFonts w:ascii="HGS創英角ｺﾞｼｯｸUB" w:eastAsia="HGS創英角ｺﾞｼｯｸUB" w:hAnsi="HGS創英角ｺﾞｼｯｸUB"/>
          <w:sz w:val="28"/>
          <w:szCs w:val="24"/>
        </w:rPr>
      </w:pPr>
    </w:p>
    <w:p w:rsidR="005C7E5B" w:rsidRPr="0044079D" w:rsidRDefault="0044079D" w:rsidP="000D37D6">
      <w:pPr>
        <w:jc w:val="center"/>
        <w:rPr>
          <w:rFonts w:ascii="HGS創英角ｺﾞｼｯｸUB" w:eastAsia="HGS創英角ｺﾞｼｯｸUB" w:hAnsi="HGS創英角ｺﾞｼｯｸUB"/>
          <w:szCs w:val="21"/>
          <w:u w:val="double"/>
        </w:rPr>
      </w:pPr>
      <w:r w:rsidRPr="0044079D">
        <w:rPr>
          <w:rFonts w:ascii="HGS創英角ｺﾞｼｯｸUB" w:eastAsia="HGS創英角ｺﾞｼｯｸUB" w:hAnsi="HGS創英角ｺﾞｼｯｸUB" w:hint="eastAsia"/>
          <w:szCs w:val="21"/>
        </w:rPr>
        <w:t>〔よかったところ</w:t>
      </w:r>
      <w:r>
        <w:rPr>
          <w:rFonts w:ascii="HGS創英角ｺﾞｼｯｸUB" w:eastAsia="HGS創英角ｺﾞｼｯｸUB" w:hAnsi="HGS創英角ｺﾞｼｯｸUB" w:hint="eastAsia"/>
          <w:szCs w:val="21"/>
        </w:rPr>
        <w:t>を</w:t>
      </w:r>
      <w:r w:rsidRPr="0044079D">
        <w:rPr>
          <w:rFonts w:ascii="HGS創英角ｺﾞｼｯｸUB" w:eastAsia="HGS創英角ｺﾞｼｯｸUB" w:hAnsi="HGS創英角ｺﾞｼｯｸUB" w:hint="eastAsia"/>
          <w:szCs w:val="21"/>
        </w:rPr>
        <w:t>〇</w:t>
      </w:r>
      <w:r>
        <w:rPr>
          <w:rFonts w:ascii="HGS創英角ｺﾞｼｯｸUB" w:eastAsia="HGS創英角ｺﾞｼｯｸUB" w:hAnsi="HGS創英角ｺﾞｼｯｸUB" w:hint="eastAsia"/>
          <w:szCs w:val="21"/>
        </w:rPr>
        <w:t>、</w:t>
      </w:r>
      <w:r w:rsidRPr="0044079D">
        <w:rPr>
          <w:rFonts w:ascii="HGS創英角ｺﾞｼｯｸUB" w:eastAsia="HGS創英角ｺﾞｼｯｸUB" w:hAnsi="HGS創英角ｺﾞｼｯｸUB" w:hint="eastAsia"/>
          <w:szCs w:val="21"/>
        </w:rPr>
        <w:t>課題のあるところ</w:t>
      </w:r>
      <w:r>
        <w:rPr>
          <w:rFonts w:ascii="HGS創英角ｺﾞｼｯｸUB" w:eastAsia="HGS創英角ｺﾞｼｯｸUB" w:hAnsi="HGS創英角ｺﾞｼｯｸUB" w:hint="eastAsia"/>
          <w:szCs w:val="21"/>
        </w:rPr>
        <w:t>を</w:t>
      </w:r>
      <w:r w:rsidR="00462F3A">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で表しています。</w:t>
      </w:r>
      <w:r w:rsidRPr="0044079D">
        <w:rPr>
          <w:rFonts w:ascii="HGS創英角ｺﾞｼｯｸUB" w:eastAsia="HGS創英角ｺﾞｼｯｸUB" w:hAnsi="HGS創英角ｺﾞｼｯｸUB" w:hint="eastAsia"/>
          <w:szCs w:val="21"/>
        </w:rPr>
        <w:t>〕</w:t>
      </w:r>
    </w:p>
    <w:p w:rsidR="00B54725" w:rsidRPr="00C56087" w:rsidRDefault="00B54725" w:rsidP="00B54725">
      <w:pPr>
        <w:tabs>
          <w:tab w:val="left" w:pos="1140"/>
        </w:tabs>
        <w:rPr>
          <w:rFonts w:ascii="HG創英角ﾎﾟｯﾌﾟ体" w:eastAsia="HG創英角ﾎﾟｯﾌﾟ体"/>
          <w:sz w:val="28"/>
          <w:szCs w:val="28"/>
        </w:rPr>
      </w:pPr>
      <w:r w:rsidRPr="00C56087">
        <w:rPr>
          <w:rFonts w:ascii="HG創英角ﾎﾟｯﾌﾟ体" w:eastAsia="HG創英角ﾎﾟｯﾌﾟ体" w:hint="eastAsia"/>
          <w:sz w:val="28"/>
          <w:szCs w:val="28"/>
          <w:shd w:val="pct15" w:color="auto" w:fill="FFFFFF"/>
        </w:rPr>
        <w:t>国語</w:t>
      </w:r>
      <w:r w:rsidRPr="00C56087">
        <w:rPr>
          <w:rFonts w:ascii="HG創英角ﾎﾟｯﾌﾟ体" w:eastAsia="HG創英角ﾎﾟｯﾌﾟ体" w:hint="eastAsia"/>
          <w:sz w:val="28"/>
          <w:szCs w:val="28"/>
        </w:rPr>
        <w:tab/>
      </w:r>
    </w:p>
    <w:p w:rsidR="00160258" w:rsidRPr="005C7E5B" w:rsidRDefault="000C1B94" w:rsidP="00C30F9F">
      <w:pPr>
        <w:tabs>
          <w:tab w:val="left" w:pos="1140"/>
        </w:tabs>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慣用句の意味と使い方が分かる</w:t>
      </w:r>
      <w:r w:rsidR="00C5646D" w:rsidRPr="005C7E5B">
        <w:rPr>
          <w:rFonts w:ascii="HG丸ｺﾞｼｯｸM-PRO" w:eastAsia="HG丸ｺﾞｼｯｸM-PRO" w:hAnsi="HG丸ｺﾞｼｯｸM-PRO" w:hint="eastAsia"/>
          <w:sz w:val="24"/>
          <w:szCs w:val="24"/>
        </w:rPr>
        <w:t>。</w:t>
      </w:r>
    </w:p>
    <w:p w:rsidR="00A1581C" w:rsidRDefault="000C1B94" w:rsidP="00A1581C">
      <w:pPr>
        <w:tabs>
          <w:tab w:val="left" w:pos="114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物語を読んで心に残ったとを説明する文の理由を</w:t>
      </w:r>
      <w:r w:rsidR="005113F4">
        <w:rPr>
          <w:rFonts w:ascii="HG丸ｺﾞｼｯｸM-PRO" w:eastAsia="HG丸ｺﾞｼｯｸM-PRO" w:hAnsi="HG丸ｺﾞｼｯｸM-PRO" w:hint="eastAsia"/>
          <w:sz w:val="24"/>
          <w:szCs w:val="24"/>
        </w:rPr>
        <w:t>選ぶ</w:t>
      </w:r>
      <w:r w:rsidR="00A1581C" w:rsidRPr="005C7E5B">
        <w:rPr>
          <w:rFonts w:ascii="HG丸ｺﾞｼｯｸM-PRO" w:eastAsia="HG丸ｺﾞｼｯｸM-PRO" w:hAnsi="HG丸ｺﾞｼｯｸM-PRO" w:hint="eastAsia"/>
          <w:sz w:val="24"/>
          <w:szCs w:val="24"/>
        </w:rPr>
        <w:t>。</w:t>
      </w:r>
    </w:p>
    <w:p w:rsidR="006D690E" w:rsidRPr="006D690E" w:rsidRDefault="000C1B94" w:rsidP="00A1581C">
      <w:pPr>
        <w:tabs>
          <w:tab w:val="left" w:pos="114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冒頭文の効果について、理由を選ぶ。</w:t>
      </w:r>
    </w:p>
    <w:p w:rsidR="00371A57" w:rsidRPr="00371A57" w:rsidRDefault="000C1B94" w:rsidP="00A1581C">
      <w:pPr>
        <w:tabs>
          <w:tab w:val="left" w:pos="1140"/>
        </w:tabs>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w:t>
      </w:r>
      <w:r w:rsidR="005113F4">
        <w:rPr>
          <w:rFonts w:ascii="HG丸ｺﾞｼｯｸM-PRO" w:eastAsia="HG丸ｺﾞｼｯｸM-PRO" w:hAnsi="HG丸ｺﾞｼｯｸM-PRO" w:hint="eastAsia"/>
          <w:sz w:val="24"/>
          <w:szCs w:val="24"/>
        </w:rPr>
        <w:t>記述問題は正答率が低い</w:t>
      </w:r>
      <w:r w:rsidR="00A1581C" w:rsidRPr="005C7E5B">
        <w:rPr>
          <w:rFonts w:ascii="HG丸ｺﾞｼｯｸM-PRO" w:eastAsia="HG丸ｺﾞｼｯｸM-PRO" w:hAnsi="HG丸ｺﾞｼｯｸM-PRO" w:hint="eastAsia"/>
          <w:sz w:val="24"/>
          <w:szCs w:val="24"/>
        </w:rPr>
        <w:t>。</w:t>
      </w:r>
      <w:r w:rsidR="006D3FFB" w:rsidRPr="00EF5EB5">
        <w:rPr>
          <w:rFonts w:ascii="HG丸ｺﾞｼｯｸM-PRO" w:eastAsia="HG丸ｺﾞｼｯｸM-PRO" w:hAnsi="HG丸ｺﾞｼｯｸM-PRO" w:hint="eastAsia"/>
          <w:sz w:val="22"/>
          <w:szCs w:val="24"/>
        </w:rPr>
        <w:t>※特に</w:t>
      </w:r>
      <w:r w:rsidR="00A1581C" w:rsidRPr="00EF5EB5">
        <w:rPr>
          <w:rFonts w:ascii="HG丸ｺﾞｼｯｸM-PRO" w:eastAsia="HG丸ｺﾞｼｯｸM-PRO" w:hAnsi="HG丸ｺﾞｼｯｸM-PRO" w:hint="eastAsia"/>
          <w:sz w:val="22"/>
          <w:szCs w:val="24"/>
        </w:rPr>
        <w:t>条件</w:t>
      </w:r>
      <w:r w:rsidR="005113F4" w:rsidRPr="00EF5EB5">
        <w:rPr>
          <w:rFonts w:ascii="HG丸ｺﾞｼｯｸM-PRO" w:eastAsia="HG丸ｺﾞｼｯｸM-PRO" w:hAnsi="HG丸ｺﾞｼｯｸM-PRO" w:hint="eastAsia"/>
          <w:sz w:val="22"/>
          <w:szCs w:val="24"/>
        </w:rPr>
        <w:t>が複数</w:t>
      </w:r>
      <w:r w:rsidR="00A1581C" w:rsidRPr="00EF5EB5">
        <w:rPr>
          <w:rFonts w:ascii="HG丸ｺﾞｼｯｸM-PRO" w:eastAsia="HG丸ｺﾞｼｯｸM-PRO" w:hAnsi="HG丸ｺﾞｼｯｸM-PRO" w:hint="eastAsia"/>
          <w:sz w:val="22"/>
          <w:szCs w:val="24"/>
        </w:rPr>
        <w:t>付</w:t>
      </w:r>
      <w:r w:rsidR="005113F4" w:rsidRPr="00EF5EB5">
        <w:rPr>
          <w:rFonts w:ascii="HG丸ｺﾞｼｯｸM-PRO" w:eastAsia="HG丸ｺﾞｼｯｸM-PRO" w:hAnsi="HG丸ｺﾞｼｯｸM-PRO" w:hint="eastAsia"/>
          <w:sz w:val="22"/>
          <w:szCs w:val="24"/>
        </w:rPr>
        <w:t>いている</w:t>
      </w:r>
      <w:r w:rsidR="006D3FFB" w:rsidRPr="00EF5EB5">
        <w:rPr>
          <w:rFonts w:ascii="HG丸ｺﾞｼｯｸM-PRO" w:eastAsia="HG丸ｺﾞｼｯｸM-PRO" w:hAnsi="HG丸ｺﾞｼｯｸM-PRO" w:hint="eastAsia"/>
          <w:sz w:val="22"/>
          <w:szCs w:val="24"/>
        </w:rPr>
        <w:t>問題</w:t>
      </w:r>
    </w:p>
    <w:p w:rsidR="006D690E" w:rsidRDefault="000C1B94" w:rsidP="006D690E">
      <w:pPr>
        <w:tabs>
          <w:tab w:val="left" w:pos="114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文章中で使われている</w:t>
      </w:r>
      <w:r w:rsidR="005113F4">
        <w:rPr>
          <w:rFonts w:ascii="HG丸ｺﾞｼｯｸM-PRO" w:eastAsia="HG丸ｺﾞｼｯｸM-PRO" w:hAnsi="HG丸ｺﾞｼｯｸM-PRO" w:hint="eastAsia"/>
          <w:sz w:val="24"/>
          <w:szCs w:val="24"/>
        </w:rPr>
        <w:t>漢字を</w:t>
      </w:r>
      <w:r w:rsidR="006D690E">
        <w:rPr>
          <w:rFonts w:ascii="HG丸ｺﾞｼｯｸM-PRO" w:eastAsia="HG丸ｺﾞｼｯｸM-PRO" w:hAnsi="HG丸ｺﾞｼｯｸM-PRO" w:hint="eastAsia"/>
          <w:sz w:val="24"/>
          <w:szCs w:val="24"/>
        </w:rPr>
        <w:t>選択する</w:t>
      </w:r>
      <w:r w:rsidR="006D3FFB" w:rsidRPr="005C7E5B">
        <w:rPr>
          <w:rFonts w:ascii="HG丸ｺﾞｼｯｸM-PRO" w:eastAsia="HG丸ｺﾞｼｯｸM-PRO" w:hAnsi="HG丸ｺﾞｼｯｸM-PRO" w:hint="eastAsia"/>
          <w:sz w:val="24"/>
          <w:szCs w:val="24"/>
        </w:rPr>
        <w:t>。</w:t>
      </w:r>
    </w:p>
    <w:p w:rsidR="006D690E" w:rsidRDefault="006D690E" w:rsidP="006D690E">
      <w:pPr>
        <w:tabs>
          <w:tab w:val="left" w:pos="1140"/>
        </w:tabs>
        <w:rPr>
          <w:rFonts w:ascii="HG丸ｺﾞｼｯｸM-PRO" w:eastAsia="HG丸ｺﾞｼｯｸM-PRO" w:hAnsi="HG丸ｺﾞｼｯｸM-PRO"/>
          <w:sz w:val="24"/>
          <w:szCs w:val="24"/>
        </w:rPr>
      </w:pPr>
    </w:p>
    <w:p w:rsidR="00B94CF8" w:rsidRPr="005C7E5B" w:rsidRDefault="008B5E92" w:rsidP="006D690E">
      <w:pPr>
        <w:tabs>
          <w:tab w:val="left" w:pos="1140"/>
        </w:tabs>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776" behindDoc="0" locked="0" layoutInCell="1" allowOverlap="1">
                <wp:simplePos x="0" y="0"/>
                <wp:positionH relativeFrom="margin">
                  <wp:posOffset>-635</wp:posOffset>
                </wp:positionH>
                <wp:positionV relativeFrom="paragraph">
                  <wp:posOffset>219710</wp:posOffset>
                </wp:positionV>
                <wp:extent cx="5524500" cy="1424305"/>
                <wp:effectExtent l="0" t="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24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E1AC" id="Rectangle 5" o:spid="_x0000_s1026" style="position:absolute;left:0;text-align:left;margin-left:-.05pt;margin-top:17.3pt;width:435pt;height:112.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Q7eQIAAPo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" filled="f">
                <v:textbox inset="5.85pt,.7pt,5.85pt,.7pt"/>
                <w10:wrap anchorx="margin"/>
              </v:rect>
            </w:pict>
          </mc:Fallback>
        </mc:AlternateContent>
      </w:r>
      <w:r w:rsidR="00A0646B" w:rsidRPr="005C7E5B">
        <w:rPr>
          <w:rFonts w:ascii="HG丸ｺﾞｼｯｸM-PRO" w:eastAsia="HG丸ｺﾞｼｯｸM-PRO" w:hAnsi="HG丸ｺﾞｼｯｸM-PRO" w:hint="eastAsia"/>
          <w:sz w:val="24"/>
          <w:szCs w:val="24"/>
          <w:bdr w:val="single" w:sz="4" w:space="0" w:color="auto"/>
        </w:rPr>
        <w:t>改善に向けての手立て</w:t>
      </w:r>
    </w:p>
    <w:p w:rsidR="00A113FE" w:rsidRDefault="00B94CF8" w:rsidP="005922FD">
      <w:pPr>
        <w:tabs>
          <w:tab w:val="left" w:pos="1140"/>
        </w:tabs>
        <w:rPr>
          <w:rFonts w:ascii="HG丸ｺﾞｼｯｸM-PRO" w:eastAsia="HG丸ｺﾞｼｯｸM-PRO" w:hAnsi="HG丸ｺﾞｼｯｸM-PRO"/>
          <w:kern w:val="0"/>
          <w:sz w:val="24"/>
          <w:szCs w:val="24"/>
        </w:rPr>
      </w:pPr>
      <w:r w:rsidRPr="005C7E5B">
        <w:rPr>
          <w:rFonts w:ascii="HG丸ｺﾞｼｯｸM-PRO" w:eastAsia="HG丸ｺﾞｼｯｸM-PRO" w:hAnsi="HG丸ｺﾞｼｯｸM-PRO" w:hint="eastAsia"/>
          <w:sz w:val="24"/>
          <w:szCs w:val="24"/>
        </w:rPr>
        <w:t xml:space="preserve">　</w:t>
      </w:r>
      <w:r w:rsidR="00A113FE" w:rsidRPr="008B5E92">
        <w:rPr>
          <w:rFonts w:ascii="HG丸ｺﾞｼｯｸM-PRO" w:eastAsia="HG丸ｺﾞｼｯｸM-PRO" w:hAnsi="HG丸ｺﾞｼｯｸM-PRO" w:hint="eastAsia"/>
          <w:spacing w:val="2"/>
          <w:w w:val="98"/>
          <w:kern w:val="0"/>
          <w:sz w:val="24"/>
          <w:szCs w:val="24"/>
          <w:fitText w:val="8272" w:id="1771353090"/>
        </w:rPr>
        <w:t>「城東っ子の詩」の取り組みを今後も続けていき、</w:t>
      </w:r>
      <w:r w:rsidR="00501FAB" w:rsidRPr="008B5E92">
        <w:rPr>
          <w:rFonts w:ascii="HG丸ｺﾞｼｯｸM-PRO" w:eastAsia="HG丸ｺﾞｼｯｸM-PRO" w:hAnsi="HG丸ｺﾞｼｯｸM-PRO" w:hint="eastAsia"/>
          <w:spacing w:val="2"/>
          <w:w w:val="98"/>
          <w:kern w:val="0"/>
          <w:sz w:val="24"/>
          <w:szCs w:val="24"/>
          <w:fitText w:val="8272" w:id="1771353090"/>
        </w:rPr>
        <w:t>児童の言語環境をより</w:t>
      </w:r>
      <w:r w:rsidR="00793847" w:rsidRPr="008B5E92">
        <w:rPr>
          <w:rFonts w:ascii="HG丸ｺﾞｼｯｸM-PRO" w:eastAsia="HG丸ｺﾞｼｯｸM-PRO" w:hAnsi="HG丸ｺﾞｼｯｸM-PRO" w:hint="eastAsia"/>
          <w:spacing w:val="2"/>
          <w:w w:val="98"/>
          <w:kern w:val="0"/>
          <w:sz w:val="24"/>
          <w:szCs w:val="24"/>
          <w:fitText w:val="8272" w:id="1771353090"/>
        </w:rPr>
        <w:t>充</w:t>
      </w:r>
      <w:r w:rsidR="00793847" w:rsidRPr="008B5E92">
        <w:rPr>
          <w:rFonts w:ascii="HG丸ｺﾞｼｯｸM-PRO" w:eastAsia="HG丸ｺﾞｼｯｸM-PRO" w:hAnsi="HG丸ｺﾞｼｯｸM-PRO" w:hint="eastAsia"/>
          <w:spacing w:val="-33"/>
          <w:w w:val="98"/>
          <w:kern w:val="0"/>
          <w:sz w:val="24"/>
          <w:szCs w:val="24"/>
          <w:fitText w:val="8272" w:id="1771353090"/>
        </w:rPr>
        <w:t>実</w:t>
      </w:r>
    </w:p>
    <w:p w:rsidR="00793847" w:rsidRDefault="00501FAB" w:rsidP="00793847">
      <w:pPr>
        <w:tabs>
          <w:tab w:val="left" w:pos="1140"/>
        </w:tabs>
        <w:ind w:firstLineChars="50" w:firstLine="120"/>
        <w:rPr>
          <w:rFonts w:ascii="HG丸ｺﾞｼｯｸM-PRO" w:eastAsia="HG丸ｺﾞｼｯｸM-PRO" w:hAnsi="HG丸ｺﾞｼｯｸM-PRO"/>
          <w:sz w:val="24"/>
          <w:szCs w:val="24"/>
        </w:rPr>
      </w:pPr>
      <w:r w:rsidRPr="00A113FE">
        <w:rPr>
          <w:rFonts w:ascii="HG丸ｺﾞｼｯｸM-PRO" w:eastAsia="HG丸ｺﾞｼｯｸM-PRO" w:hAnsi="HG丸ｺﾞｼｯｸM-PRO" w:hint="eastAsia"/>
          <w:kern w:val="0"/>
          <w:sz w:val="24"/>
          <w:szCs w:val="24"/>
        </w:rPr>
        <w:t>させたいと考えています。授業の中で、自分の考えを</w:t>
      </w:r>
      <w:r w:rsidR="00A113FE">
        <w:rPr>
          <w:rFonts w:ascii="HG丸ｺﾞｼｯｸM-PRO" w:eastAsia="HG丸ｺﾞｼｯｸM-PRO" w:hAnsi="HG丸ｺﾞｼｯｸM-PRO" w:hint="eastAsia"/>
          <w:sz w:val="24"/>
          <w:szCs w:val="24"/>
        </w:rPr>
        <w:t>まとめたり、比較したり</w:t>
      </w:r>
    </w:p>
    <w:p w:rsidR="00793847" w:rsidRDefault="00A113FE" w:rsidP="00793847">
      <w:pPr>
        <w:tabs>
          <w:tab w:val="left" w:pos="1140"/>
        </w:tabs>
        <w:ind w:firstLineChars="50" w:firstLine="123"/>
        <w:rPr>
          <w:rFonts w:ascii="HG丸ｺﾞｼｯｸM-PRO" w:eastAsia="HG丸ｺﾞｼｯｸM-PRO" w:hAnsi="HG丸ｺﾞｼｯｸM-PRO"/>
          <w:kern w:val="0"/>
          <w:sz w:val="24"/>
          <w:szCs w:val="24"/>
        </w:rPr>
      </w:pPr>
      <w:r w:rsidRPr="00793847">
        <w:rPr>
          <w:rFonts w:ascii="HG丸ｺﾞｼｯｸM-PRO" w:eastAsia="HG丸ｺﾞｼｯｸM-PRO" w:hAnsi="HG丸ｺﾞｼｯｸM-PRO" w:hint="eastAsia"/>
          <w:spacing w:val="3"/>
          <w:kern w:val="0"/>
          <w:sz w:val="24"/>
          <w:szCs w:val="24"/>
          <w:fitText w:val="8400" w:id="1771353344"/>
        </w:rPr>
        <w:t>することで、考えを深められるようにしていきます。</w:t>
      </w:r>
      <w:r w:rsidR="00793847" w:rsidRPr="00793847">
        <w:rPr>
          <w:rFonts w:ascii="HG丸ｺﾞｼｯｸM-PRO" w:eastAsia="HG丸ｺﾞｼｯｸM-PRO" w:hAnsi="HG丸ｺﾞｼｯｸM-PRO" w:hint="eastAsia"/>
          <w:spacing w:val="3"/>
          <w:kern w:val="0"/>
          <w:sz w:val="24"/>
          <w:szCs w:val="24"/>
          <w:fitText w:val="8400" w:id="1771353344"/>
        </w:rPr>
        <w:t>文</w:t>
      </w:r>
      <w:r w:rsidR="006D690E" w:rsidRPr="00793847">
        <w:rPr>
          <w:rFonts w:ascii="HG丸ｺﾞｼｯｸM-PRO" w:eastAsia="HG丸ｺﾞｼｯｸM-PRO" w:hAnsi="HG丸ｺﾞｼｯｸM-PRO" w:hint="eastAsia"/>
          <w:spacing w:val="3"/>
          <w:kern w:val="0"/>
          <w:sz w:val="24"/>
          <w:szCs w:val="24"/>
          <w:fitText w:val="8400" w:id="1771353344"/>
        </w:rPr>
        <w:t>章の内容を表面的</w:t>
      </w:r>
      <w:r w:rsidR="006D690E" w:rsidRPr="00793847">
        <w:rPr>
          <w:rFonts w:ascii="HG丸ｺﾞｼｯｸM-PRO" w:eastAsia="HG丸ｺﾞｼｯｸM-PRO" w:hAnsi="HG丸ｺﾞｼｯｸM-PRO" w:hint="eastAsia"/>
          <w:spacing w:val="21"/>
          <w:kern w:val="0"/>
          <w:sz w:val="24"/>
          <w:szCs w:val="24"/>
          <w:fitText w:val="8400" w:id="1771353344"/>
        </w:rPr>
        <w:t>に</w:t>
      </w:r>
    </w:p>
    <w:p w:rsidR="00793847" w:rsidRDefault="006D690E" w:rsidP="00793847">
      <w:pPr>
        <w:tabs>
          <w:tab w:val="left" w:pos="1140"/>
        </w:tabs>
        <w:ind w:firstLineChars="50" w:firstLine="125"/>
        <w:rPr>
          <w:rFonts w:ascii="HG丸ｺﾞｼｯｸM-PRO" w:eastAsia="HG丸ｺﾞｼｯｸM-PRO" w:hAnsi="HG丸ｺﾞｼｯｸM-PRO"/>
          <w:kern w:val="0"/>
          <w:sz w:val="24"/>
          <w:szCs w:val="24"/>
        </w:rPr>
      </w:pPr>
      <w:r w:rsidRPr="00793847">
        <w:rPr>
          <w:rFonts w:ascii="HG丸ｺﾞｼｯｸM-PRO" w:eastAsia="HG丸ｺﾞｼｯｸM-PRO" w:hAnsi="HG丸ｺﾞｼｯｸM-PRO" w:hint="eastAsia"/>
          <w:spacing w:val="5"/>
          <w:kern w:val="0"/>
          <w:sz w:val="24"/>
          <w:szCs w:val="24"/>
          <w:fitText w:val="8520" w:id="1771353345"/>
        </w:rPr>
        <w:t>とらえるのではなく、「どのようなことから分かるのか」「なぜそう考え</w:t>
      </w:r>
      <w:r w:rsidRPr="00793847">
        <w:rPr>
          <w:rFonts w:ascii="HG丸ｺﾞｼｯｸM-PRO" w:eastAsia="HG丸ｺﾞｼｯｸM-PRO" w:hAnsi="HG丸ｺﾞｼｯｸM-PRO" w:hint="eastAsia"/>
          <w:spacing w:val="15"/>
          <w:kern w:val="0"/>
          <w:sz w:val="24"/>
          <w:szCs w:val="24"/>
          <w:fitText w:val="8520" w:id="1771353345"/>
        </w:rPr>
        <w:t>た</w:t>
      </w:r>
    </w:p>
    <w:p w:rsidR="00793847" w:rsidRDefault="006D690E" w:rsidP="00793847">
      <w:pPr>
        <w:tabs>
          <w:tab w:val="left" w:pos="1140"/>
        </w:tabs>
        <w:ind w:firstLineChars="50" w:firstLine="125"/>
        <w:rPr>
          <w:rFonts w:ascii="HG丸ｺﾞｼｯｸM-PRO" w:eastAsia="HG丸ｺﾞｼｯｸM-PRO" w:hAnsi="HG丸ｺﾞｼｯｸM-PRO"/>
          <w:sz w:val="24"/>
          <w:szCs w:val="24"/>
        </w:rPr>
      </w:pPr>
      <w:r w:rsidRPr="00793847">
        <w:rPr>
          <w:rFonts w:ascii="HG丸ｺﾞｼｯｸM-PRO" w:eastAsia="HG丸ｺﾞｼｯｸM-PRO" w:hAnsi="HG丸ｺﾞｼｯｸM-PRO" w:hint="eastAsia"/>
          <w:spacing w:val="5"/>
          <w:kern w:val="0"/>
          <w:sz w:val="24"/>
          <w:szCs w:val="24"/>
          <w:fitText w:val="8520" w:id="1771353346"/>
        </w:rPr>
        <w:t>のか」など、深く考えられるように工夫します。</w:t>
      </w:r>
      <w:r w:rsidR="005922FD" w:rsidRPr="00793847">
        <w:rPr>
          <w:rFonts w:ascii="HG丸ｺﾞｼｯｸM-PRO" w:eastAsia="HG丸ｺﾞｼｯｸM-PRO" w:hAnsi="HG丸ｺﾞｼｯｸM-PRO" w:hint="eastAsia"/>
          <w:spacing w:val="5"/>
          <w:sz w:val="24"/>
          <w:szCs w:val="24"/>
          <w:fitText w:val="8520" w:id="1771353346"/>
        </w:rPr>
        <w:t>漢字の定着を図るために</w:t>
      </w:r>
      <w:r w:rsidR="005922FD" w:rsidRPr="00793847">
        <w:rPr>
          <w:rFonts w:ascii="HG丸ｺﾞｼｯｸM-PRO" w:eastAsia="HG丸ｺﾞｼｯｸM-PRO" w:hAnsi="HG丸ｺﾞｼｯｸM-PRO" w:hint="eastAsia"/>
          <w:spacing w:val="15"/>
          <w:sz w:val="24"/>
          <w:szCs w:val="24"/>
          <w:fitText w:val="8520" w:id="1771353346"/>
        </w:rPr>
        <w:t>、</w:t>
      </w:r>
    </w:p>
    <w:p w:rsidR="00A113FE" w:rsidRDefault="005922FD" w:rsidP="00793847">
      <w:pPr>
        <w:tabs>
          <w:tab w:val="left" w:pos="1140"/>
        </w:tabs>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学習時間を確保し、定期的に復習する機会を設定していきます。</w:t>
      </w:r>
    </w:p>
    <w:p w:rsidR="005922FD" w:rsidRPr="00793847" w:rsidRDefault="005922FD" w:rsidP="005922FD">
      <w:pPr>
        <w:tabs>
          <w:tab w:val="left" w:pos="1140"/>
        </w:tabs>
        <w:ind w:firstLineChars="50" w:firstLine="120"/>
        <w:rPr>
          <w:rFonts w:ascii="HG丸ｺﾞｼｯｸM-PRO" w:eastAsia="HG丸ｺﾞｼｯｸM-PRO" w:hAnsi="HG丸ｺﾞｼｯｸM-PRO"/>
          <w:sz w:val="24"/>
          <w:szCs w:val="24"/>
        </w:rPr>
      </w:pPr>
    </w:p>
    <w:p w:rsidR="00B54725" w:rsidRPr="00C56087" w:rsidRDefault="00B54725">
      <w:pPr>
        <w:rPr>
          <w:rFonts w:ascii="HG創英角ﾎﾟｯﾌﾟ体" w:eastAsia="HG創英角ﾎﾟｯﾌﾟ体"/>
          <w:sz w:val="28"/>
          <w:szCs w:val="28"/>
          <w:shd w:val="pct15" w:color="auto" w:fill="FFFFFF"/>
        </w:rPr>
      </w:pPr>
      <w:r w:rsidRPr="00C56087">
        <w:rPr>
          <w:rFonts w:ascii="HG創英角ﾎﾟｯﾌﾟ体" w:eastAsia="HG創英角ﾎﾟｯﾌﾟ体" w:hint="eastAsia"/>
          <w:sz w:val="28"/>
          <w:szCs w:val="28"/>
          <w:shd w:val="pct15" w:color="auto" w:fill="FFFFFF"/>
        </w:rPr>
        <w:t>算数</w:t>
      </w:r>
    </w:p>
    <w:p w:rsidR="003469EC" w:rsidRDefault="00AC39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わり算を用いて、針金の重さを求める。</w:t>
      </w:r>
    </w:p>
    <w:p w:rsidR="005922FD" w:rsidRPr="005922FD" w:rsidRDefault="00AC3960">
      <w:pPr>
        <w:rPr>
          <w:rFonts w:ascii="HG丸ｺﾞｼｯｸM-PRO" w:eastAsia="HG丸ｺﾞｼｯｸM-PRO" w:hAnsi="HG丸ｺﾞｼｯｸM-PRO"/>
          <w:sz w:val="24"/>
          <w:szCs w:val="24"/>
        </w:rPr>
      </w:pPr>
      <w:r>
        <w:rPr>
          <w:rFonts w:ascii="HG丸ｺﾞｼｯｸM-PRO" w:eastAsia="HG丸ｺﾞｼｯｸM-PRO" w:hAnsi="HG丸ｺﾞｼｯｸM-PRO" w:cs="Segoe UI Symbol" w:hint="eastAsia"/>
          <w:sz w:val="24"/>
          <w:szCs w:val="24"/>
        </w:rPr>
        <w:t>○</w:t>
      </w:r>
      <w:r w:rsidR="006D690E">
        <w:rPr>
          <w:rFonts w:ascii="HG丸ｺﾞｼｯｸM-PRO" w:eastAsia="HG丸ｺﾞｼｯｸM-PRO" w:hAnsi="HG丸ｺﾞｼｯｸM-PRO" w:cs="Segoe UI Symbol" w:hint="eastAsia"/>
          <w:sz w:val="24"/>
          <w:szCs w:val="24"/>
        </w:rPr>
        <w:t>全体人数のうち、小学生の人数を割合で表す。（百分率を用いて）</w:t>
      </w:r>
    </w:p>
    <w:p w:rsidR="00537922" w:rsidRPr="005C7E5B" w:rsidRDefault="00AC3960" w:rsidP="006D69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規則的に並んでいる輪飾り（色紙）の３０個目の色を答える。</w:t>
      </w:r>
    </w:p>
    <w:p w:rsidR="00487E24" w:rsidRPr="005C7E5B" w:rsidRDefault="00AC3960" w:rsidP="00487E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単位量当たりの大きさ（こみぐあい）を調べる</w:t>
      </w:r>
      <w:r w:rsidR="00662E91" w:rsidRPr="005C7E5B">
        <w:rPr>
          <w:rFonts w:ascii="HG丸ｺﾞｼｯｸM-PRO" w:eastAsia="HG丸ｺﾞｼｯｸM-PRO" w:hAnsi="HG丸ｺﾞｼｯｸM-PRO" w:hint="eastAsia"/>
          <w:sz w:val="24"/>
          <w:szCs w:val="24"/>
        </w:rPr>
        <w:t>。</w:t>
      </w:r>
    </w:p>
    <w:p w:rsidR="00662E91" w:rsidRDefault="00AC3960" w:rsidP="00487E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90E">
        <w:rPr>
          <w:rFonts w:ascii="HG丸ｺﾞｼｯｸM-PRO" w:eastAsia="HG丸ｺﾞｼｯｸM-PRO" w:hAnsi="HG丸ｺﾞｼｯｸM-PRO" w:hint="eastAsia"/>
          <w:sz w:val="24"/>
          <w:szCs w:val="24"/>
        </w:rPr>
        <w:t>与えられた情報を整理して、新たに式を立てたり説明文を選んだりする</w:t>
      </w:r>
      <w:r w:rsidR="00662E91" w:rsidRPr="005C7E5B">
        <w:rPr>
          <w:rFonts w:ascii="HG丸ｺﾞｼｯｸM-PRO" w:eastAsia="HG丸ｺﾞｼｯｸM-PRO" w:hAnsi="HG丸ｺﾞｼｯｸM-PRO" w:hint="eastAsia"/>
          <w:sz w:val="24"/>
          <w:szCs w:val="24"/>
        </w:rPr>
        <w:t>。</w:t>
      </w:r>
    </w:p>
    <w:p w:rsidR="005C7E5B" w:rsidRPr="005C7E5B" w:rsidRDefault="005C7E5B" w:rsidP="00487E24">
      <w:pPr>
        <w:rPr>
          <w:rFonts w:ascii="HG丸ｺﾞｼｯｸM-PRO" w:eastAsia="HG丸ｺﾞｼｯｸM-PRO" w:hAnsi="HG丸ｺﾞｼｯｸM-PRO"/>
          <w:sz w:val="24"/>
          <w:szCs w:val="24"/>
        </w:rPr>
      </w:pPr>
    </w:p>
    <w:p w:rsidR="00A0646B" w:rsidRPr="005C7E5B" w:rsidRDefault="00D95713" w:rsidP="00A0646B">
      <w:pPr>
        <w:tabs>
          <w:tab w:val="left" w:pos="1140"/>
        </w:tabs>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216535</wp:posOffset>
                </wp:positionV>
                <wp:extent cx="5514975" cy="973455"/>
                <wp:effectExtent l="0" t="0" r="28575"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73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ED5B" id="Rectangle 7" o:spid="_x0000_s1026" style="position:absolute;left:0;text-align:left;margin-left:0;margin-top:17.05pt;width:434.25pt;height:76.6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" filled="f">
                <v:textbox inset="5.85pt,.7pt,5.85pt,.7pt"/>
                <w10:wrap anchorx="margin"/>
              </v:rect>
            </w:pict>
          </mc:Fallback>
        </mc:AlternateContent>
      </w:r>
      <w:r w:rsidR="00A0646B" w:rsidRPr="005C7E5B">
        <w:rPr>
          <w:rFonts w:ascii="HG丸ｺﾞｼｯｸM-PRO" w:eastAsia="HG丸ｺﾞｼｯｸM-PRO" w:hAnsi="HG丸ｺﾞｼｯｸM-PRO" w:hint="eastAsia"/>
          <w:sz w:val="24"/>
          <w:szCs w:val="24"/>
          <w:bdr w:val="single" w:sz="4" w:space="0" w:color="auto"/>
        </w:rPr>
        <w:t>改善に向けての手立て</w:t>
      </w:r>
    </w:p>
    <w:p w:rsidR="00793847" w:rsidRDefault="00A0646B" w:rsidP="00793847">
      <w:pPr>
        <w:rPr>
          <w:rFonts w:ascii="HG丸ｺﾞｼｯｸM-PRO" w:eastAsia="HG丸ｺﾞｼｯｸM-PRO" w:hAnsi="HG丸ｺﾞｼｯｸM-PRO"/>
          <w:kern w:val="0"/>
          <w:sz w:val="24"/>
          <w:szCs w:val="24"/>
        </w:rPr>
      </w:pPr>
      <w:r w:rsidRPr="005C7E5B">
        <w:rPr>
          <w:rFonts w:ascii="HG丸ｺﾞｼｯｸM-PRO" w:eastAsia="HG丸ｺﾞｼｯｸM-PRO" w:hAnsi="HG丸ｺﾞｼｯｸM-PRO" w:hint="eastAsia"/>
          <w:sz w:val="24"/>
          <w:szCs w:val="24"/>
        </w:rPr>
        <w:t xml:space="preserve">　</w:t>
      </w:r>
      <w:r w:rsidR="00793847">
        <w:rPr>
          <w:rFonts w:ascii="HG丸ｺﾞｼｯｸM-PRO" w:eastAsia="HG丸ｺﾞｼｯｸM-PRO" w:hAnsi="HG丸ｺﾞｼｯｸM-PRO" w:hint="eastAsia"/>
          <w:sz w:val="24"/>
          <w:szCs w:val="24"/>
        </w:rPr>
        <w:t xml:space="preserve"> </w:t>
      </w:r>
      <w:r w:rsidR="00662E91" w:rsidRPr="005C7E5B">
        <w:rPr>
          <w:rFonts w:ascii="HG丸ｺﾞｼｯｸM-PRO" w:eastAsia="HG丸ｺﾞｼｯｸM-PRO" w:hAnsi="HG丸ｺﾞｼｯｸM-PRO" w:hint="eastAsia"/>
          <w:sz w:val="24"/>
          <w:szCs w:val="24"/>
        </w:rPr>
        <w:t>引き続き、</w:t>
      </w:r>
      <w:r w:rsidR="00C5646D" w:rsidRPr="005C7E5B">
        <w:rPr>
          <w:rFonts w:ascii="HG丸ｺﾞｼｯｸM-PRO" w:eastAsia="HG丸ｺﾞｼｯｸM-PRO" w:hAnsi="HG丸ｺﾞｼｯｸM-PRO" w:hint="eastAsia"/>
          <w:sz w:val="24"/>
          <w:szCs w:val="24"/>
        </w:rPr>
        <w:t>授業の始め</w:t>
      </w:r>
      <w:r w:rsidR="004B64CE" w:rsidRPr="005C7E5B">
        <w:rPr>
          <w:rFonts w:ascii="HG丸ｺﾞｼｯｸM-PRO" w:eastAsia="HG丸ｺﾞｼｯｸM-PRO" w:hAnsi="HG丸ｺﾞｼｯｸM-PRO" w:hint="eastAsia"/>
          <w:sz w:val="24"/>
          <w:szCs w:val="24"/>
        </w:rPr>
        <w:t>に</w:t>
      </w:r>
      <w:r w:rsidR="00805148" w:rsidRPr="005C7E5B">
        <w:rPr>
          <w:rFonts w:ascii="HG丸ｺﾞｼｯｸM-PRO" w:eastAsia="HG丸ｺﾞｼｯｸM-PRO" w:hAnsi="HG丸ｺﾞｼｯｸM-PRO" w:hint="eastAsia"/>
          <w:sz w:val="24"/>
          <w:szCs w:val="24"/>
        </w:rPr>
        <w:t>基礎的な</w:t>
      </w:r>
      <w:r w:rsidR="00F11CCD" w:rsidRPr="005C7E5B">
        <w:rPr>
          <w:rFonts w:ascii="HG丸ｺﾞｼｯｸM-PRO" w:eastAsia="HG丸ｺﾞｼｯｸM-PRO" w:hAnsi="HG丸ｺﾞｼｯｸM-PRO" w:hint="eastAsia"/>
          <w:sz w:val="24"/>
          <w:szCs w:val="24"/>
        </w:rPr>
        <w:t>計算</w:t>
      </w:r>
      <w:r w:rsidR="00805148" w:rsidRPr="005C7E5B">
        <w:rPr>
          <w:rFonts w:ascii="HG丸ｺﾞｼｯｸM-PRO" w:eastAsia="HG丸ｺﾞｼｯｸM-PRO" w:hAnsi="HG丸ｺﾞｼｯｸM-PRO" w:hint="eastAsia"/>
          <w:sz w:val="24"/>
          <w:szCs w:val="24"/>
        </w:rPr>
        <w:t>を</w:t>
      </w:r>
      <w:r w:rsidR="00F11CCD" w:rsidRPr="005C7E5B">
        <w:rPr>
          <w:rFonts w:ascii="HG丸ｺﾞｼｯｸM-PRO" w:eastAsia="HG丸ｺﾞｼｯｸM-PRO" w:hAnsi="HG丸ｺﾞｼｯｸM-PRO" w:hint="eastAsia"/>
          <w:sz w:val="24"/>
          <w:szCs w:val="24"/>
        </w:rPr>
        <w:t>する時間を設定し、習熟を図り</w:t>
      </w:r>
      <w:r w:rsidR="000D34FB" w:rsidRPr="00793847">
        <w:rPr>
          <w:rFonts w:ascii="HG丸ｺﾞｼｯｸM-PRO" w:eastAsia="HG丸ｺﾞｼｯｸM-PRO" w:hAnsi="HG丸ｺﾞｼｯｸM-PRO" w:hint="eastAsia"/>
          <w:kern w:val="0"/>
          <w:sz w:val="24"/>
          <w:szCs w:val="24"/>
        </w:rPr>
        <w:t>ます</w:t>
      </w:r>
      <w:r w:rsidR="00C56087" w:rsidRPr="00793847">
        <w:rPr>
          <w:rFonts w:ascii="HG丸ｺﾞｼｯｸM-PRO" w:eastAsia="HG丸ｺﾞｼｯｸM-PRO" w:hAnsi="HG丸ｺﾞｼｯｸM-PRO" w:hint="eastAsia"/>
          <w:kern w:val="0"/>
          <w:sz w:val="24"/>
          <w:szCs w:val="24"/>
        </w:rPr>
        <w:t>。</w:t>
      </w:r>
    </w:p>
    <w:p w:rsidR="00793847" w:rsidRDefault="00805148" w:rsidP="00793847">
      <w:pPr>
        <w:ind w:firstLineChars="50" w:firstLine="125"/>
        <w:rPr>
          <w:rFonts w:ascii="HG丸ｺﾞｼｯｸM-PRO" w:eastAsia="HG丸ｺﾞｼｯｸM-PRO" w:hAnsi="HG丸ｺﾞｼｯｸM-PRO"/>
          <w:sz w:val="24"/>
          <w:szCs w:val="24"/>
        </w:rPr>
      </w:pPr>
      <w:r w:rsidRPr="00793847">
        <w:rPr>
          <w:rFonts w:ascii="HG丸ｺﾞｼｯｸM-PRO" w:eastAsia="HG丸ｺﾞｼｯｸM-PRO" w:hAnsi="HG丸ｺﾞｼｯｸM-PRO" w:hint="eastAsia"/>
          <w:spacing w:val="5"/>
          <w:kern w:val="0"/>
          <w:sz w:val="24"/>
          <w:szCs w:val="24"/>
          <w:fitText w:val="8520" w:id="1771353856"/>
        </w:rPr>
        <w:t>既習の内容を復習しながら、新しい問題を自分で解決する時間を</w:t>
      </w:r>
      <w:r w:rsidR="00793847" w:rsidRPr="00793847">
        <w:rPr>
          <w:rFonts w:ascii="HG丸ｺﾞｼｯｸM-PRO" w:eastAsia="HG丸ｺﾞｼｯｸM-PRO" w:hAnsi="HG丸ｺﾞｼｯｸM-PRO" w:hint="eastAsia"/>
          <w:spacing w:val="5"/>
          <w:kern w:val="0"/>
          <w:sz w:val="24"/>
          <w:szCs w:val="24"/>
          <w:fitText w:val="8520" w:id="1771353856"/>
        </w:rPr>
        <w:t>十分に</w:t>
      </w:r>
      <w:r w:rsidRPr="00793847">
        <w:rPr>
          <w:rFonts w:ascii="HG丸ｺﾞｼｯｸM-PRO" w:eastAsia="HG丸ｺﾞｼｯｸM-PRO" w:hAnsi="HG丸ｺﾞｼｯｸM-PRO" w:hint="eastAsia"/>
          <w:spacing w:val="5"/>
          <w:sz w:val="24"/>
          <w:szCs w:val="24"/>
          <w:fitText w:val="8520" w:id="1771353856"/>
        </w:rPr>
        <w:t>確</w:t>
      </w:r>
      <w:r w:rsidRPr="00793847">
        <w:rPr>
          <w:rFonts w:ascii="HG丸ｺﾞｼｯｸM-PRO" w:eastAsia="HG丸ｺﾞｼｯｸM-PRO" w:hAnsi="HG丸ｺﾞｼｯｸM-PRO" w:hint="eastAsia"/>
          <w:spacing w:val="15"/>
          <w:sz w:val="24"/>
          <w:szCs w:val="24"/>
          <w:fitText w:val="8520" w:id="1771353856"/>
        </w:rPr>
        <w:t>保</w:t>
      </w:r>
    </w:p>
    <w:p w:rsidR="00793847" w:rsidRDefault="00805148" w:rsidP="00793847">
      <w:pPr>
        <w:ind w:firstLineChars="50" w:firstLine="125"/>
        <w:rPr>
          <w:rFonts w:ascii="HG丸ｺﾞｼｯｸM-PRO" w:eastAsia="HG丸ｺﾞｼｯｸM-PRO" w:hAnsi="HG丸ｺﾞｼｯｸM-PRO"/>
          <w:sz w:val="24"/>
          <w:szCs w:val="24"/>
        </w:rPr>
      </w:pPr>
      <w:r w:rsidRPr="00793847">
        <w:rPr>
          <w:rFonts w:ascii="HG丸ｺﾞｼｯｸM-PRO" w:eastAsia="HG丸ｺﾞｼｯｸM-PRO" w:hAnsi="HG丸ｺﾞｼｯｸM-PRO" w:hint="eastAsia"/>
          <w:spacing w:val="5"/>
          <w:kern w:val="0"/>
          <w:sz w:val="24"/>
          <w:szCs w:val="24"/>
          <w:fitText w:val="8520" w:id="1771353857"/>
        </w:rPr>
        <w:t>していきます。</w:t>
      </w:r>
      <w:r w:rsidR="006D690E" w:rsidRPr="00793847">
        <w:rPr>
          <w:rFonts w:ascii="HG丸ｺﾞｼｯｸM-PRO" w:eastAsia="HG丸ｺﾞｼｯｸM-PRO" w:hAnsi="HG丸ｺﾞｼｯｸM-PRO" w:hint="eastAsia"/>
          <w:spacing w:val="5"/>
          <w:kern w:val="0"/>
          <w:sz w:val="24"/>
          <w:szCs w:val="24"/>
          <w:fitText w:val="8520" w:id="1771353857"/>
        </w:rPr>
        <w:t>また、自分の考えを説明したり、ほかの人の考えを聞いた</w:t>
      </w:r>
      <w:r w:rsidR="006D690E" w:rsidRPr="00793847">
        <w:rPr>
          <w:rFonts w:ascii="HG丸ｺﾞｼｯｸM-PRO" w:eastAsia="HG丸ｺﾞｼｯｸM-PRO" w:hAnsi="HG丸ｺﾞｼｯｸM-PRO" w:hint="eastAsia"/>
          <w:spacing w:val="15"/>
          <w:kern w:val="0"/>
          <w:sz w:val="24"/>
          <w:szCs w:val="24"/>
          <w:fitText w:val="8520" w:id="1771353857"/>
        </w:rPr>
        <w:t>り</w:t>
      </w:r>
    </w:p>
    <w:p w:rsidR="00805148" w:rsidRPr="005C7E5B" w:rsidRDefault="006D690E" w:rsidP="00793847">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する時間を増</w:t>
      </w:r>
      <w:r w:rsidR="00805148" w:rsidRPr="005C7E5B">
        <w:rPr>
          <w:rFonts w:ascii="HG丸ｺﾞｼｯｸM-PRO" w:eastAsia="HG丸ｺﾞｼｯｸM-PRO" w:hAnsi="HG丸ｺﾞｼｯｸM-PRO" w:hint="eastAsia"/>
          <w:sz w:val="24"/>
          <w:szCs w:val="24"/>
        </w:rPr>
        <w:t>やしたいと思います。</w:t>
      </w:r>
    </w:p>
    <w:p w:rsidR="00793847" w:rsidRDefault="00793847" w:rsidP="00793847">
      <w:pPr>
        <w:rPr>
          <w:rFonts w:ascii="HG創英角ﾎﾟｯﾌﾟ体" w:eastAsia="HG創英角ﾎﾟｯﾌﾟ体"/>
          <w:sz w:val="24"/>
          <w:szCs w:val="24"/>
        </w:rPr>
      </w:pPr>
      <w:r>
        <w:rPr>
          <w:rFonts w:ascii="HG創英角ﾎﾟｯﾌﾟ体" w:eastAsia="HG創英角ﾎﾟｯﾌﾟ体" w:hint="eastAsia"/>
          <w:sz w:val="28"/>
          <w:szCs w:val="28"/>
          <w:shd w:val="pct15" w:color="auto" w:fill="FFFFFF"/>
        </w:rPr>
        <w:lastRenderedPageBreak/>
        <w:t>理科</w:t>
      </w:r>
      <w:r w:rsidRPr="00C56087">
        <w:rPr>
          <w:rFonts w:ascii="HG創英角ﾎﾟｯﾌﾟ体" w:eastAsia="HG創英角ﾎﾟｯﾌﾟ体" w:hint="eastAsia"/>
          <w:sz w:val="24"/>
          <w:szCs w:val="24"/>
        </w:rPr>
        <w:t xml:space="preserve">　</w:t>
      </w:r>
    </w:p>
    <w:p w:rsidR="00793847" w:rsidRPr="000B7BC3" w:rsidRDefault="00462F3A" w:rsidP="007938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動物のひなの様子を観察する適切な方法を選ぶ。</w:t>
      </w:r>
    </w:p>
    <w:p w:rsidR="00793847" w:rsidRPr="00793847" w:rsidRDefault="00462F3A" w:rsidP="007938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流されてきた土や石を積もらせる水のはたらきを表す言葉を選ぶ。</w:t>
      </w:r>
      <w:r w:rsidR="00793847" w:rsidRPr="000B7BC3">
        <w:rPr>
          <w:rFonts w:ascii="HG丸ｺﾞｼｯｸM-PRO" w:eastAsia="HG丸ｺﾞｼｯｸM-PRO" w:hAnsi="HG丸ｺﾞｼｯｸM-PRO"/>
          <w:sz w:val="24"/>
          <w:szCs w:val="24"/>
        </w:rPr>
        <w:t xml:space="preserve"> </w:t>
      </w:r>
    </w:p>
    <w:p w:rsidR="00793847" w:rsidRPr="000B7BC3" w:rsidRDefault="00462F3A" w:rsidP="007938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12FF2">
        <w:rPr>
          <w:rFonts w:ascii="HG丸ｺﾞｼｯｸM-PRO" w:eastAsia="HG丸ｺﾞｼｯｸM-PRO" w:hAnsi="HG丸ｺﾞｼｯｸM-PRO" w:hint="eastAsia"/>
          <w:sz w:val="24"/>
          <w:szCs w:val="24"/>
        </w:rPr>
        <w:t>観察したことをどのような視点でまとめている</w:t>
      </w:r>
      <w:r w:rsidR="00793847">
        <w:rPr>
          <w:rFonts w:ascii="HG丸ｺﾞｼｯｸM-PRO" w:eastAsia="HG丸ｺﾞｼｯｸM-PRO" w:hAnsi="HG丸ｺﾞｼｯｸM-PRO" w:hint="eastAsia"/>
          <w:sz w:val="24"/>
          <w:szCs w:val="24"/>
        </w:rPr>
        <w:t>のかを答える。</w:t>
      </w:r>
    </w:p>
    <w:p w:rsidR="00793847" w:rsidRDefault="00462F3A" w:rsidP="007938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目的の時間帯だけ太陽光を当てるために、光電池の位置や向きを考える</w:t>
      </w:r>
      <w:r w:rsidR="00793847" w:rsidRPr="000B7BC3">
        <w:rPr>
          <w:rFonts w:ascii="HG丸ｺﾞｼｯｸM-PRO" w:eastAsia="HG丸ｺﾞｼｯｸM-PRO" w:hAnsi="HG丸ｺﾞｼｯｸM-PRO" w:hint="eastAsia"/>
          <w:sz w:val="24"/>
          <w:szCs w:val="24"/>
        </w:rPr>
        <w:t>。</w:t>
      </w:r>
    </w:p>
    <w:p w:rsidR="00793847" w:rsidRPr="000B7BC3" w:rsidRDefault="00793847" w:rsidP="00793847">
      <w:pPr>
        <w:rPr>
          <w:rFonts w:ascii="HG丸ｺﾞｼｯｸM-PRO" w:eastAsia="HG丸ｺﾞｼｯｸM-PRO" w:hAnsi="HG丸ｺﾞｼｯｸM-PRO"/>
          <w:sz w:val="24"/>
          <w:szCs w:val="24"/>
        </w:rPr>
      </w:pPr>
    </w:p>
    <w:p w:rsidR="00793847" w:rsidRPr="00793847" w:rsidRDefault="008B5E92" w:rsidP="00793847">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8992" behindDoc="0" locked="0" layoutInCell="1" allowOverlap="1" wp14:anchorId="7CA31910" wp14:editId="18057E2A">
                <wp:simplePos x="0" y="0"/>
                <wp:positionH relativeFrom="margin">
                  <wp:posOffset>-635</wp:posOffset>
                </wp:positionH>
                <wp:positionV relativeFrom="paragraph">
                  <wp:posOffset>219710</wp:posOffset>
                </wp:positionV>
                <wp:extent cx="5486400" cy="690245"/>
                <wp:effectExtent l="0" t="0" r="19050" b="146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9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FA64" id="Rectangle 7" o:spid="_x0000_s1026" style="position:absolute;left:0;text-align:left;margin-left:-.05pt;margin-top:17.3pt;width:6in;height:54.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NKeA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" filled="f">
                <v:textbox inset="5.85pt,.7pt,5.85pt,.7pt"/>
                <w10:wrap anchorx="margin"/>
              </v:rect>
            </w:pict>
          </mc:Fallback>
        </mc:AlternateContent>
      </w:r>
      <w:r w:rsidR="00793847" w:rsidRPr="00793847">
        <w:rPr>
          <w:rFonts w:ascii="HG丸ｺﾞｼｯｸM-PRO" w:eastAsia="HG丸ｺﾞｼｯｸM-PRO" w:hAnsi="HG丸ｺﾞｼｯｸM-PRO" w:hint="eastAsia"/>
          <w:sz w:val="24"/>
          <w:szCs w:val="24"/>
          <w:bdr w:val="single" w:sz="4" w:space="0" w:color="auto"/>
        </w:rPr>
        <w:t>改善</w:t>
      </w:r>
      <w:r w:rsidR="00793847">
        <w:rPr>
          <w:rFonts w:ascii="HG丸ｺﾞｼｯｸM-PRO" w:eastAsia="HG丸ｺﾞｼｯｸM-PRO" w:hAnsi="HG丸ｺﾞｼｯｸM-PRO" w:hint="eastAsia"/>
          <w:sz w:val="24"/>
          <w:szCs w:val="24"/>
          <w:bdr w:val="single" w:sz="4" w:space="0" w:color="auto"/>
        </w:rPr>
        <w:t>に向けて</w:t>
      </w:r>
      <w:r w:rsidR="00793847" w:rsidRPr="00793847">
        <w:rPr>
          <w:rFonts w:ascii="HG丸ｺﾞｼｯｸM-PRO" w:eastAsia="HG丸ｺﾞｼｯｸM-PRO" w:hAnsi="HG丸ｺﾞｼｯｸM-PRO" w:hint="eastAsia"/>
          <w:sz w:val="24"/>
          <w:szCs w:val="24"/>
          <w:bdr w:val="single" w:sz="4" w:space="0" w:color="auto"/>
        </w:rPr>
        <w:t>の手立て</w:t>
      </w:r>
    </w:p>
    <w:p w:rsidR="00793847" w:rsidRDefault="00793847" w:rsidP="007938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観察や実験など、体験活動の時間を十分に確保していきます。また、気が</w:t>
      </w:r>
    </w:p>
    <w:p w:rsidR="00793847" w:rsidRDefault="00793847" w:rsidP="00793847">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ついたことや実験結果を交流したりまとめたりする時間の充実を図ります。</w:t>
      </w:r>
    </w:p>
    <w:p w:rsidR="00793847" w:rsidRDefault="00793847" w:rsidP="00793847">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自ら予想を立て、検証したり交流したりする活動を増やしていきます。</w:t>
      </w:r>
    </w:p>
    <w:p w:rsidR="00793847" w:rsidRPr="000B7BC3" w:rsidRDefault="00793847" w:rsidP="00793847">
      <w:pPr>
        <w:rPr>
          <w:rFonts w:ascii="HG丸ｺﾞｼｯｸM-PRO" w:eastAsia="HG丸ｺﾞｼｯｸM-PRO" w:hAnsi="HG丸ｺﾞｼｯｸM-PRO"/>
          <w:sz w:val="24"/>
          <w:szCs w:val="24"/>
        </w:rPr>
      </w:pPr>
    </w:p>
    <w:p w:rsidR="00FE2140" w:rsidRDefault="0044079D">
      <w:pPr>
        <w:rPr>
          <w:rFonts w:ascii="HG創英角ﾎﾟｯﾌﾟ体" w:eastAsia="HG創英角ﾎﾟｯﾌﾟ体"/>
          <w:sz w:val="24"/>
          <w:szCs w:val="24"/>
        </w:rPr>
      </w:pPr>
      <w:r>
        <w:rPr>
          <w:rFonts w:ascii="HG創英角ﾎﾟｯﾌﾟ体" w:eastAsia="HG創英角ﾎﾟｯﾌﾟ体" w:hint="eastAsia"/>
          <w:sz w:val="28"/>
          <w:szCs w:val="28"/>
          <w:shd w:val="pct15" w:color="auto" w:fill="FFFFFF"/>
        </w:rPr>
        <w:t>児童</w:t>
      </w:r>
      <w:r w:rsidR="00B54725" w:rsidRPr="00C56087">
        <w:rPr>
          <w:rFonts w:ascii="HG創英角ﾎﾟｯﾌﾟ体" w:eastAsia="HG創英角ﾎﾟｯﾌﾟ体" w:hint="eastAsia"/>
          <w:sz w:val="28"/>
          <w:szCs w:val="28"/>
          <w:shd w:val="pct15" w:color="auto" w:fill="FFFFFF"/>
        </w:rPr>
        <w:t>質問紙</w:t>
      </w:r>
      <w:r w:rsidR="00B54725" w:rsidRPr="00C56087">
        <w:rPr>
          <w:rFonts w:ascii="HG創英角ﾎﾟｯﾌﾟ体" w:eastAsia="HG創英角ﾎﾟｯﾌﾟ体" w:hint="eastAsia"/>
          <w:sz w:val="24"/>
          <w:szCs w:val="24"/>
        </w:rPr>
        <w:t xml:space="preserve">　</w:t>
      </w:r>
      <w:bookmarkStart w:id="0" w:name="_GoBack"/>
      <w:bookmarkEnd w:id="0"/>
    </w:p>
    <w:p w:rsidR="00FE2140" w:rsidRPr="00074C0B" w:rsidRDefault="00FE2140">
      <w:pPr>
        <w:rPr>
          <w:rFonts w:ascii="HG創英角ﾎﾟｯﾌﾟ体" w:eastAsia="HG創英角ﾎﾟｯﾌﾟ体"/>
          <w:sz w:val="24"/>
          <w:szCs w:val="24"/>
        </w:rPr>
      </w:pPr>
      <w:r w:rsidRPr="00074C0B">
        <w:rPr>
          <w:rFonts w:ascii="HG創英角ﾎﾟｯﾌﾟ体" w:eastAsia="HG創英角ﾎﾟｯﾌﾟ体" w:hint="eastAsia"/>
          <w:sz w:val="24"/>
          <w:szCs w:val="24"/>
        </w:rPr>
        <w:t>〈学習面〉</w:t>
      </w:r>
    </w:p>
    <w:p w:rsidR="00793847"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8466C">
        <w:rPr>
          <w:rFonts w:ascii="HG丸ｺﾞｼｯｸM-PRO" w:eastAsia="HG丸ｺﾞｼｯｸM-PRO" w:hAnsi="HG丸ｺﾞｼｯｸM-PRO" w:hint="eastAsia"/>
          <w:sz w:val="24"/>
          <w:szCs w:val="24"/>
        </w:rPr>
        <w:t>算数</w:t>
      </w:r>
      <w:r w:rsidR="00793847">
        <w:rPr>
          <w:rFonts w:ascii="HG丸ｺﾞｼｯｸM-PRO" w:eastAsia="HG丸ｺﾞｼｯｸM-PRO" w:hAnsi="HG丸ｺﾞｼｯｸM-PRO" w:hint="eastAsia"/>
          <w:sz w:val="24"/>
          <w:szCs w:val="24"/>
        </w:rPr>
        <w:t>や理科の勉強は大切だと思っている児童が多い。</w:t>
      </w:r>
    </w:p>
    <w:p w:rsidR="00C5646D" w:rsidRPr="000B7BC3"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算数や理科の授業はよく分かると答えている児童が多い。</w:t>
      </w:r>
    </w:p>
    <w:p w:rsidR="00793847" w:rsidRPr="00793847"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5148" w:rsidRPr="000B7BC3">
        <w:rPr>
          <w:rFonts w:ascii="HG丸ｺﾞｼｯｸM-PRO" w:eastAsia="HG丸ｺﾞｼｯｸM-PRO" w:hAnsi="HG丸ｺﾞｼｯｸM-PRO" w:hint="eastAsia"/>
          <w:sz w:val="24"/>
          <w:szCs w:val="24"/>
        </w:rPr>
        <w:t>自学自習</w:t>
      </w:r>
      <w:r w:rsidR="00793847">
        <w:rPr>
          <w:rFonts w:ascii="HG丸ｺﾞｼｯｸM-PRO" w:eastAsia="HG丸ｺﾞｼｯｸM-PRO" w:hAnsi="HG丸ｺﾞｼｯｸM-PRO" w:hint="eastAsia"/>
          <w:sz w:val="24"/>
          <w:szCs w:val="24"/>
        </w:rPr>
        <w:t>をしている児童が少ない。</w:t>
      </w:r>
      <w:r w:rsidR="00793847" w:rsidRPr="00793847">
        <w:rPr>
          <w:rFonts w:ascii="ＤＦ特太ゴシック体" w:eastAsia="ＤＦ特太ゴシック体" w:hAnsi="ＤＦ特太ゴシック体" w:hint="eastAsia"/>
          <w:sz w:val="24"/>
          <w:szCs w:val="24"/>
        </w:rPr>
        <w:t>→</w:t>
      </w:r>
      <w:r w:rsidR="00793847" w:rsidRPr="00793847">
        <w:rPr>
          <w:rFonts w:ascii="ＤＦ特太ゴシック体" w:eastAsia="ＤＦ特太ゴシック体" w:hAnsi="ＤＦ特太ゴシック体" w:cs="ＭＳ 明朝" w:hint="eastAsia"/>
          <w:sz w:val="24"/>
          <w:szCs w:val="24"/>
        </w:rPr>
        <w:t>１時間より少ない　45.8％</w:t>
      </w:r>
    </w:p>
    <w:p w:rsidR="0044079D" w:rsidRPr="00793847" w:rsidRDefault="00462F3A">
      <w:pPr>
        <w:rPr>
          <w:rFonts w:ascii="ＤＦ特太ゴシック体" w:eastAsia="ＤＦ特太ゴシック体" w:hAnsi="ＤＦ特太ゴシック体"/>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予習復習をしている児童が</w:t>
      </w:r>
      <w:r w:rsidR="00074C0B" w:rsidRPr="000B7BC3">
        <w:rPr>
          <w:rFonts w:ascii="HG丸ｺﾞｼｯｸM-PRO" w:eastAsia="HG丸ｺﾞｼｯｸM-PRO" w:hAnsi="HG丸ｺﾞｼｯｸM-PRO" w:hint="eastAsia"/>
          <w:sz w:val="24"/>
          <w:szCs w:val="24"/>
        </w:rPr>
        <w:t>少ない。</w:t>
      </w:r>
      <w:r w:rsidR="00793847" w:rsidRPr="00793847">
        <w:rPr>
          <w:rFonts w:ascii="ＤＦ特太ゴシック体" w:eastAsia="ＤＦ特太ゴシック体" w:hAnsi="ＤＦ特太ゴシック体" w:hint="eastAsia"/>
          <w:w w:val="89"/>
          <w:kern w:val="0"/>
          <w:sz w:val="24"/>
          <w:szCs w:val="24"/>
          <w:fitText w:val="4703" w:id="1771359234"/>
        </w:rPr>
        <w:t>→あまりしていない</w:t>
      </w:r>
      <w:r w:rsidR="00793847" w:rsidRPr="00793847">
        <w:rPr>
          <w:rFonts w:ascii="ＤＦ特太ゴシック体" w:eastAsia="ＤＦ特太ゴシック体" w:hAnsi="ＤＦ特太ゴシック体" w:hint="eastAsia"/>
          <w:w w:val="89"/>
          <w:kern w:val="0"/>
          <w:sz w:val="20"/>
          <w:szCs w:val="24"/>
          <w:fitText w:val="4703" w:id="1771359234"/>
        </w:rPr>
        <w:t>・</w:t>
      </w:r>
      <w:r w:rsidR="00793847" w:rsidRPr="00793847">
        <w:rPr>
          <w:rFonts w:ascii="ＤＦ特太ゴシック体" w:eastAsia="ＤＦ特太ゴシック体" w:hAnsi="ＤＦ特太ゴシック体" w:hint="eastAsia"/>
          <w:w w:val="89"/>
          <w:kern w:val="0"/>
          <w:sz w:val="24"/>
          <w:szCs w:val="24"/>
          <w:fitText w:val="4703" w:id="1771359234"/>
        </w:rPr>
        <w:t>まったくしていない　50</w:t>
      </w:r>
      <w:r w:rsidR="00793847" w:rsidRPr="00793847">
        <w:rPr>
          <w:rFonts w:ascii="ＤＦ特太ゴシック体" w:eastAsia="ＤＦ特太ゴシック体" w:hAnsi="ＤＦ特太ゴシック体" w:hint="eastAsia"/>
          <w:spacing w:val="23"/>
          <w:w w:val="89"/>
          <w:kern w:val="0"/>
          <w:sz w:val="24"/>
          <w:szCs w:val="24"/>
          <w:fitText w:val="4703" w:id="1771359234"/>
        </w:rPr>
        <w:t>％</w:t>
      </w:r>
    </w:p>
    <w:p w:rsidR="00793847" w:rsidRDefault="00793847">
      <w:pPr>
        <w:rPr>
          <w:rFonts w:ascii="HG創英角ﾎﾟｯﾌﾟ体" w:eastAsia="HG創英角ﾎﾟｯﾌﾟ体"/>
          <w:sz w:val="24"/>
          <w:szCs w:val="24"/>
        </w:rPr>
      </w:pPr>
    </w:p>
    <w:p w:rsidR="00FE2140" w:rsidRPr="00074C0B" w:rsidRDefault="00FE2140">
      <w:pPr>
        <w:rPr>
          <w:rFonts w:ascii="HG創英角ﾎﾟｯﾌﾟ体" w:eastAsia="HG創英角ﾎﾟｯﾌﾟ体"/>
          <w:sz w:val="24"/>
          <w:szCs w:val="24"/>
        </w:rPr>
      </w:pPr>
      <w:r w:rsidRPr="00074C0B">
        <w:rPr>
          <w:rFonts w:ascii="HG創英角ﾎﾟｯﾌﾟ体" w:eastAsia="HG創英角ﾎﾟｯﾌﾟ体" w:hint="eastAsia"/>
          <w:sz w:val="24"/>
          <w:szCs w:val="24"/>
        </w:rPr>
        <w:t>〈生活面〉</w:t>
      </w:r>
    </w:p>
    <w:p w:rsidR="008965E6" w:rsidRPr="000B7BC3"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965E6" w:rsidRPr="000B7BC3">
        <w:rPr>
          <w:rFonts w:ascii="HG丸ｺﾞｼｯｸM-PRO" w:eastAsia="HG丸ｺﾞｼｯｸM-PRO" w:hAnsi="HG丸ｺﾞｼｯｸM-PRO" w:hint="eastAsia"/>
          <w:sz w:val="24"/>
          <w:szCs w:val="24"/>
        </w:rPr>
        <w:t>将来の夢や目標を持ってい</w:t>
      </w:r>
      <w:r w:rsidR="00074C0B" w:rsidRPr="000B7BC3">
        <w:rPr>
          <w:rFonts w:ascii="HG丸ｺﾞｼｯｸM-PRO" w:eastAsia="HG丸ｺﾞｼｯｸM-PRO" w:hAnsi="HG丸ｺﾞｼｯｸM-PRO" w:hint="eastAsia"/>
          <w:sz w:val="24"/>
          <w:szCs w:val="24"/>
        </w:rPr>
        <w:t>る</w:t>
      </w:r>
      <w:r w:rsidR="00B94CF8" w:rsidRPr="000B7BC3">
        <w:rPr>
          <w:rFonts w:ascii="HG丸ｺﾞｼｯｸM-PRO" w:eastAsia="HG丸ｺﾞｼｯｸM-PRO" w:hAnsi="HG丸ｺﾞｼｯｸM-PRO" w:hint="eastAsia"/>
          <w:sz w:val="24"/>
          <w:szCs w:val="24"/>
        </w:rPr>
        <w:t>児童が多い。</w:t>
      </w:r>
    </w:p>
    <w:p w:rsidR="008965E6" w:rsidRPr="000B7BC3"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5646D" w:rsidRPr="000B7BC3">
        <w:rPr>
          <w:rFonts w:ascii="HG丸ｺﾞｼｯｸM-PRO" w:eastAsia="HG丸ｺﾞｼｯｸM-PRO" w:hAnsi="HG丸ｺﾞｼｯｸM-PRO" w:hint="eastAsia"/>
          <w:sz w:val="24"/>
          <w:szCs w:val="24"/>
        </w:rPr>
        <w:t>読書</w:t>
      </w:r>
      <w:r w:rsidR="00793847">
        <w:rPr>
          <w:rFonts w:ascii="HG丸ｺﾞｼｯｸM-PRO" w:eastAsia="HG丸ｺﾞｼｯｸM-PRO" w:hAnsi="HG丸ｺﾞｼｯｸM-PRO" w:hint="eastAsia"/>
          <w:sz w:val="24"/>
          <w:szCs w:val="24"/>
        </w:rPr>
        <w:t>をよくしている</w:t>
      </w:r>
      <w:r w:rsidR="00A73CF2" w:rsidRPr="000B7BC3">
        <w:rPr>
          <w:rFonts w:ascii="HG丸ｺﾞｼｯｸM-PRO" w:eastAsia="HG丸ｺﾞｼｯｸM-PRO" w:hAnsi="HG丸ｺﾞｼｯｸM-PRO" w:hint="eastAsia"/>
          <w:sz w:val="24"/>
          <w:szCs w:val="24"/>
        </w:rPr>
        <w:t>。</w:t>
      </w:r>
    </w:p>
    <w:p w:rsidR="00A73CF2" w:rsidRDefault="00462F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3847">
        <w:rPr>
          <w:rFonts w:ascii="HG丸ｺﾞｼｯｸM-PRO" w:eastAsia="HG丸ｺﾞｼｯｸM-PRO" w:hAnsi="HG丸ｺﾞｼｯｸM-PRO" w:hint="eastAsia"/>
          <w:sz w:val="24"/>
          <w:szCs w:val="24"/>
        </w:rPr>
        <w:t>朝食を毎朝食べていると答えた児童が少ない。（全国平均は84.8％）</w:t>
      </w:r>
    </w:p>
    <w:p w:rsidR="00793847" w:rsidRPr="00793847" w:rsidRDefault="00793847">
      <w:pPr>
        <w:rPr>
          <w:rFonts w:ascii="ＤＦ特太ゴシック体" w:eastAsia="ＤＦ特太ゴシック体" w:hAnsi="ＤＦ特太ゴシック体"/>
          <w:sz w:val="24"/>
          <w:szCs w:val="24"/>
        </w:rPr>
      </w:pPr>
      <w:r>
        <w:rPr>
          <w:rFonts w:ascii="HG丸ｺﾞｼｯｸM-PRO" w:eastAsia="HG丸ｺﾞｼｯｸM-PRO" w:hAnsi="HG丸ｺﾞｼｯｸM-PRO" w:hint="eastAsia"/>
          <w:sz w:val="24"/>
          <w:szCs w:val="24"/>
        </w:rPr>
        <w:t xml:space="preserve">　　</w:t>
      </w:r>
      <w:r w:rsidRPr="00793847">
        <w:rPr>
          <w:rFonts w:ascii="ＤＦ特太ゴシック体" w:eastAsia="ＤＦ特太ゴシック体" w:hAnsi="ＤＦ特太ゴシック体" w:hint="eastAsia"/>
          <w:sz w:val="24"/>
          <w:szCs w:val="24"/>
        </w:rPr>
        <w:t>→本校では64.6％</w:t>
      </w:r>
    </w:p>
    <w:p w:rsidR="008965E6" w:rsidRPr="00793847" w:rsidRDefault="00462F3A">
      <w:pPr>
        <w:rPr>
          <w:sz w:val="24"/>
          <w:szCs w:val="24"/>
        </w:rPr>
      </w:pPr>
      <w:r>
        <w:rPr>
          <w:rFonts w:ascii="HG丸ｺﾞｼｯｸM-PRO" w:eastAsia="HG丸ｺﾞｼｯｸM-PRO" w:hAnsi="HG丸ｺﾞｼｯｸM-PRO" w:hint="eastAsia"/>
          <w:sz w:val="24"/>
          <w:szCs w:val="24"/>
        </w:rPr>
        <w:t>●</w:t>
      </w:r>
      <w:r w:rsidR="002155AD" w:rsidRPr="00793847">
        <w:rPr>
          <w:rFonts w:ascii="HG丸ｺﾞｼｯｸM-PRO" w:eastAsia="HG丸ｺﾞｼｯｸM-PRO" w:hAnsi="HG丸ｺﾞｼｯｸM-PRO" w:hint="eastAsia"/>
          <w:sz w:val="24"/>
          <w:szCs w:val="24"/>
        </w:rPr>
        <w:t>自分にはよいところがあると思っている児童が少ない。</w:t>
      </w:r>
    </w:p>
    <w:p w:rsidR="006A6BF3" w:rsidRPr="00793847" w:rsidRDefault="006A6BF3">
      <w:pPr>
        <w:rPr>
          <w:sz w:val="24"/>
          <w:szCs w:val="24"/>
        </w:rPr>
      </w:pPr>
    </w:p>
    <w:p w:rsidR="00A0646B" w:rsidRPr="004C16A7" w:rsidRDefault="00793847" w:rsidP="00A0646B">
      <w:pPr>
        <w:tabs>
          <w:tab w:val="left" w:pos="1140"/>
        </w:tabs>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210972</wp:posOffset>
                </wp:positionV>
                <wp:extent cx="5674995" cy="2131391"/>
                <wp:effectExtent l="0" t="0" r="20955" b="215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4995" cy="2131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E2E8" id="Rectangle 8" o:spid="_x0000_s1026" style="position:absolute;left:0;text-align:left;margin-left:0;margin-top:16.6pt;width:446.85pt;height:167.8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" filled="f">
                <v:textbox inset="5.85pt,.7pt,5.85pt,.7pt"/>
                <w10:wrap anchorx="margin"/>
              </v:rect>
            </w:pict>
          </mc:Fallback>
        </mc:AlternateContent>
      </w:r>
      <w:r w:rsidR="00A0646B" w:rsidRPr="004C16A7">
        <w:rPr>
          <w:rFonts w:ascii="HG丸ｺﾞｼｯｸM-PRO" w:eastAsia="HG丸ｺﾞｼｯｸM-PRO" w:hAnsi="HG丸ｺﾞｼｯｸM-PRO" w:hint="eastAsia"/>
          <w:sz w:val="24"/>
          <w:szCs w:val="24"/>
          <w:bdr w:val="single" w:sz="4" w:space="0" w:color="auto"/>
        </w:rPr>
        <w:t>改善に向けての手立て</w:t>
      </w:r>
    </w:p>
    <w:p w:rsidR="006A6BF3" w:rsidRDefault="00A0646B" w:rsidP="006A6BF3">
      <w:pPr>
        <w:rPr>
          <w:rFonts w:ascii="HG丸ｺﾞｼｯｸM-PRO" w:eastAsia="HG丸ｺﾞｼｯｸM-PRO" w:hAnsi="HG丸ｺﾞｼｯｸM-PRO"/>
          <w:sz w:val="24"/>
          <w:szCs w:val="24"/>
        </w:rPr>
      </w:pPr>
      <w:r w:rsidRPr="004C16A7">
        <w:rPr>
          <w:rFonts w:ascii="HG丸ｺﾞｼｯｸM-PRO" w:eastAsia="HG丸ｺﾞｼｯｸM-PRO" w:hAnsi="HG丸ｺﾞｼｯｸM-PRO" w:hint="eastAsia"/>
          <w:sz w:val="24"/>
          <w:szCs w:val="24"/>
        </w:rPr>
        <w:t xml:space="preserve">　</w:t>
      </w:r>
      <w:r w:rsidR="004C16A7">
        <w:rPr>
          <w:rFonts w:ascii="HG丸ｺﾞｼｯｸM-PRO" w:eastAsia="HG丸ｺﾞｼｯｸM-PRO" w:hAnsi="HG丸ｺﾞｼｯｸM-PRO" w:hint="eastAsia"/>
          <w:sz w:val="24"/>
          <w:szCs w:val="24"/>
        </w:rPr>
        <w:t xml:space="preserve">　</w:t>
      </w:r>
      <w:r w:rsidR="00C3521F" w:rsidRPr="004C16A7">
        <w:rPr>
          <w:rFonts w:ascii="HG丸ｺﾞｼｯｸM-PRO" w:eastAsia="HG丸ｺﾞｼｯｸM-PRO" w:hAnsi="HG丸ｺﾞｼｯｸM-PRO" w:hint="eastAsia"/>
          <w:sz w:val="24"/>
          <w:szCs w:val="24"/>
        </w:rPr>
        <w:t>朝読や黙想</w:t>
      </w:r>
      <w:r w:rsidR="004C16A7">
        <w:rPr>
          <w:rFonts w:ascii="HG丸ｺﾞｼｯｸM-PRO" w:eastAsia="HG丸ｺﾞｼｯｸM-PRO" w:hAnsi="HG丸ｺﾞｼｯｸM-PRO" w:hint="eastAsia"/>
          <w:sz w:val="24"/>
          <w:szCs w:val="24"/>
        </w:rPr>
        <w:t>（立腰）</w:t>
      </w:r>
      <w:r w:rsidR="00C3521F" w:rsidRPr="004C16A7">
        <w:rPr>
          <w:rFonts w:ascii="HG丸ｺﾞｼｯｸM-PRO" w:eastAsia="HG丸ｺﾞｼｯｸM-PRO" w:hAnsi="HG丸ｺﾞｼｯｸM-PRO" w:hint="eastAsia"/>
          <w:sz w:val="24"/>
          <w:szCs w:val="24"/>
        </w:rPr>
        <w:t>を引き続き行</w:t>
      </w:r>
      <w:r w:rsidR="005C7E5B" w:rsidRPr="004C16A7">
        <w:rPr>
          <w:rFonts w:ascii="HG丸ｺﾞｼｯｸM-PRO" w:eastAsia="HG丸ｺﾞｼｯｸM-PRO" w:hAnsi="HG丸ｺﾞｼｯｸM-PRO" w:hint="eastAsia"/>
          <w:sz w:val="24"/>
          <w:szCs w:val="24"/>
        </w:rPr>
        <w:t>っていきます。</w:t>
      </w:r>
      <w:r w:rsidR="0081410B">
        <w:rPr>
          <w:rFonts w:ascii="HG丸ｺﾞｼｯｸM-PRO" w:eastAsia="HG丸ｺﾞｼｯｸM-PRO" w:hAnsi="HG丸ｺﾞｼｯｸM-PRO" w:hint="eastAsia"/>
          <w:sz w:val="24"/>
          <w:szCs w:val="24"/>
        </w:rPr>
        <w:t>1日を</w:t>
      </w:r>
      <w:r w:rsidR="005C7E5B" w:rsidRPr="004C16A7">
        <w:rPr>
          <w:rFonts w:ascii="HG丸ｺﾞｼｯｸM-PRO" w:eastAsia="HG丸ｺﾞｼｯｸM-PRO" w:hAnsi="HG丸ｺﾞｼｯｸM-PRO" w:hint="eastAsia"/>
          <w:sz w:val="24"/>
          <w:szCs w:val="24"/>
        </w:rPr>
        <w:t>静かな時間から始め</w:t>
      </w:r>
      <w:r w:rsidR="00131582" w:rsidRPr="004C16A7">
        <w:rPr>
          <w:rFonts w:ascii="HG丸ｺﾞｼｯｸM-PRO" w:eastAsia="HG丸ｺﾞｼｯｸM-PRO" w:hAnsi="HG丸ｺﾞｼｯｸM-PRO" w:hint="eastAsia"/>
          <w:sz w:val="24"/>
          <w:szCs w:val="24"/>
        </w:rPr>
        <w:t>、</w:t>
      </w:r>
    </w:p>
    <w:p w:rsidR="006A6BF3" w:rsidRDefault="00131582" w:rsidP="004C16A7">
      <w:pPr>
        <w:ind w:firstLineChars="100" w:firstLine="240"/>
        <w:rPr>
          <w:rFonts w:ascii="HG丸ｺﾞｼｯｸM-PRO" w:eastAsia="HG丸ｺﾞｼｯｸM-PRO" w:hAnsi="HG丸ｺﾞｼｯｸM-PRO"/>
          <w:sz w:val="24"/>
          <w:szCs w:val="24"/>
        </w:rPr>
      </w:pPr>
      <w:r w:rsidRPr="004C16A7">
        <w:rPr>
          <w:rFonts w:ascii="HG丸ｺﾞｼｯｸM-PRO" w:eastAsia="HG丸ｺﾞｼｯｸM-PRO" w:hAnsi="HG丸ｺﾞｼｯｸM-PRO" w:hint="eastAsia"/>
          <w:sz w:val="24"/>
          <w:szCs w:val="24"/>
        </w:rPr>
        <w:t>心を落ち着かせて下校できる</w:t>
      </w:r>
      <w:r w:rsidR="002155AD">
        <w:rPr>
          <w:rFonts w:ascii="HG丸ｺﾞｼｯｸM-PRO" w:eastAsia="HG丸ｺﾞｼｯｸM-PRO" w:hAnsi="HG丸ｺﾞｼｯｸM-PRO" w:hint="eastAsia"/>
          <w:sz w:val="24"/>
          <w:szCs w:val="24"/>
        </w:rPr>
        <w:t>ことが児童の成長に大きく関わっていると考えて</w:t>
      </w:r>
    </w:p>
    <w:p w:rsidR="00C3521F" w:rsidRPr="004C16A7" w:rsidRDefault="002155AD" w:rsidP="004C16A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います</w:t>
      </w:r>
      <w:r w:rsidR="00C3521F" w:rsidRPr="004C16A7">
        <w:rPr>
          <w:rFonts w:ascii="HG丸ｺﾞｼｯｸM-PRO" w:eastAsia="HG丸ｺﾞｼｯｸM-PRO" w:hAnsi="HG丸ｺﾞｼｯｸM-PRO" w:hint="eastAsia"/>
          <w:sz w:val="24"/>
          <w:szCs w:val="24"/>
        </w:rPr>
        <w:t>。</w:t>
      </w:r>
    </w:p>
    <w:p w:rsidR="006A6BF3" w:rsidRDefault="0081410B" w:rsidP="002155A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児童が</w:t>
      </w:r>
      <w:r w:rsidR="00793847">
        <w:rPr>
          <w:rFonts w:ascii="HG丸ｺﾞｼｯｸM-PRO" w:eastAsia="HG丸ｺﾞｼｯｸM-PRO" w:hAnsi="HG丸ｺﾞｼｯｸM-PRO" w:hint="eastAsia"/>
          <w:sz w:val="24"/>
          <w:szCs w:val="24"/>
        </w:rPr>
        <w:t>自ら</w:t>
      </w:r>
      <w:r w:rsidR="002155AD">
        <w:rPr>
          <w:rFonts w:ascii="HG丸ｺﾞｼｯｸM-PRO" w:eastAsia="HG丸ｺﾞｼｯｸM-PRO" w:hAnsi="HG丸ｺﾞｼｯｸM-PRO" w:hint="eastAsia"/>
          <w:sz w:val="24"/>
          <w:szCs w:val="24"/>
        </w:rPr>
        <w:t>学習する</w:t>
      </w:r>
      <w:r w:rsidR="005C7E5B" w:rsidRPr="004C16A7">
        <w:rPr>
          <w:rFonts w:ascii="HG丸ｺﾞｼｯｸM-PRO" w:eastAsia="HG丸ｺﾞｼｯｸM-PRO" w:hAnsi="HG丸ｺﾞｼｯｸM-PRO" w:hint="eastAsia"/>
          <w:sz w:val="24"/>
          <w:szCs w:val="24"/>
        </w:rPr>
        <w:t>習慣をつけるために、自</w:t>
      </w:r>
      <w:r w:rsidR="000E213A">
        <w:rPr>
          <w:rFonts w:ascii="HG丸ｺﾞｼｯｸM-PRO" w:eastAsia="HG丸ｺﾞｼｯｸM-PRO" w:hAnsi="HG丸ｺﾞｼｯｸM-PRO" w:hint="eastAsia"/>
          <w:sz w:val="24"/>
          <w:szCs w:val="24"/>
        </w:rPr>
        <w:t>主</w:t>
      </w:r>
      <w:r w:rsidR="005C7E5B" w:rsidRPr="004C16A7">
        <w:rPr>
          <w:rFonts w:ascii="HG丸ｺﾞｼｯｸM-PRO" w:eastAsia="HG丸ｺﾞｼｯｸM-PRO" w:hAnsi="HG丸ｺﾞｼｯｸM-PRO" w:hint="eastAsia"/>
          <w:sz w:val="24"/>
          <w:szCs w:val="24"/>
        </w:rPr>
        <w:t>学習ノート（JTK</w:t>
      </w:r>
      <w:r w:rsidR="002155AD">
        <w:rPr>
          <w:rFonts w:ascii="HG丸ｺﾞｼｯｸM-PRO" w:eastAsia="HG丸ｺﾞｼｯｸM-PRO" w:hAnsi="HG丸ｺﾞｼｯｸM-PRO" w:hint="eastAsia"/>
          <w:sz w:val="24"/>
          <w:szCs w:val="24"/>
        </w:rPr>
        <w:t>ノート）</w:t>
      </w:r>
      <w:r w:rsidR="00793847">
        <w:rPr>
          <w:rFonts w:ascii="HG丸ｺﾞｼｯｸM-PRO" w:eastAsia="HG丸ｺﾞｼｯｸM-PRO" w:hAnsi="HG丸ｺﾞｼｯｸM-PRO" w:hint="eastAsia"/>
          <w:sz w:val="24"/>
          <w:szCs w:val="24"/>
        </w:rPr>
        <w:t>の</w:t>
      </w:r>
    </w:p>
    <w:p w:rsidR="00793847" w:rsidRDefault="000E213A" w:rsidP="000E213A">
      <w:pPr>
        <w:ind w:firstLineChars="100" w:firstLine="240"/>
        <w:rPr>
          <w:rFonts w:ascii="HG丸ｺﾞｼｯｸM-PRO" w:eastAsia="HG丸ｺﾞｼｯｸM-PRO" w:hAnsi="HG丸ｺﾞｼｯｸM-PRO"/>
          <w:kern w:val="0"/>
          <w:sz w:val="24"/>
          <w:szCs w:val="24"/>
        </w:rPr>
      </w:pPr>
      <w:r w:rsidRPr="00793847">
        <w:rPr>
          <w:rFonts w:ascii="HG丸ｺﾞｼｯｸM-PRO" w:eastAsia="HG丸ｺﾞｼｯｸM-PRO" w:hAnsi="HG丸ｺﾞｼｯｸM-PRO" w:hint="eastAsia"/>
          <w:kern w:val="0"/>
          <w:sz w:val="24"/>
          <w:szCs w:val="24"/>
        </w:rPr>
        <w:t>取り組</w:t>
      </w:r>
      <w:r w:rsidR="0081410B" w:rsidRPr="00793847">
        <w:rPr>
          <w:rFonts w:ascii="HG丸ｺﾞｼｯｸM-PRO" w:eastAsia="HG丸ｺﾞｼｯｸM-PRO" w:hAnsi="HG丸ｺﾞｼｯｸM-PRO" w:hint="eastAsia"/>
          <w:kern w:val="0"/>
          <w:sz w:val="24"/>
          <w:szCs w:val="24"/>
        </w:rPr>
        <w:t>み</w:t>
      </w:r>
      <w:r w:rsidR="00793847">
        <w:rPr>
          <w:rFonts w:ascii="HG丸ｺﾞｼｯｸM-PRO" w:eastAsia="HG丸ｺﾞｼｯｸM-PRO" w:hAnsi="HG丸ｺﾞｼｯｸM-PRO" w:hint="eastAsia"/>
          <w:kern w:val="0"/>
          <w:sz w:val="24"/>
          <w:szCs w:val="24"/>
        </w:rPr>
        <w:t>の充実を図り、進んで取り組めるように工夫していきます</w:t>
      </w:r>
      <w:r w:rsidRPr="00793847">
        <w:rPr>
          <w:rFonts w:ascii="HG丸ｺﾞｼｯｸM-PRO" w:eastAsia="HG丸ｺﾞｼｯｸM-PRO" w:hAnsi="HG丸ｺﾞｼｯｸM-PRO" w:hint="eastAsia"/>
          <w:kern w:val="0"/>
          <w:sz w:val="24"/>
          <w:szCs w:val="24"/>
        </w:rPr>
        <w:t>。また、</w:t>
      </w:r>
      <w:r w:rsidR="005C7E5B" w:rsidRPr="00793847">
        <w:rPr>
          <w:rFonts w:ascii="HG丸ｺﾞｼｯｸM-PRO" w:eastAsia="HG丸ｺﾞｼｯｸM-PRO" w:hAnsi="HG丸ｺﾞｼｯｸM-PRO" w:hint="eastAsia"/>
          <w:kern w:val="0"/>
          <w:sz w:val="24"/>
          <w:szCs w:val="24"/>
        </w:rPr>
        <w:t>家庭</w:t>
      </w:r>
    </w:p>
    <w:p w:rsidR="00793847" w:rsidRDefault="005C7E5B" w:rsidP="006A6BF3">
      <w:pPr>
        <w:ind w:firstLineChars="100" w:firstLine="240"/>
        <w:rPr>
          <w:rFonts w:ascii="HG丸ｺﾞｼｯｸM-PRO" w:eastAsia="HG丸ｺﾞｼｯｸM-PRO" w:hAnsi="HG丸ｺﾞｼｯｸM-PRO"/>
          <w:sz w:val="24"/>
          <w:szCs w:val="24"/>
        </w:rPr>
      </w:pPr>
      <w:r w:rsidRPr="00793847">
        <w:rPr>
          <w:rFonts w:ascii="HG丸ｺﾞｼｯｸM-PRO" w:eastAsia="HG丸ｺﾞｼｯｸM-PRO" w:hAnsi="HG丸ｺﾞｼｯｸM-PRO" w:hint="eastAsia"/>
          <w:kern w:val="0"/>
          <w:sz w:val="24"/>
          <w:szCs w:val="24"/>
        </w:rPr>
        <w:t>学習週間（</w:t>
      </w:r>
      <w:r w:rsidR="000E213A" w:rsidRPr="00793847">
        <w:rPr>
          <w:rFonts w:ascii="HG丸ｺﾞｼｯｸM-PRO" w:eastAsia="HG丸ｺﾞｼｯｸM-PRO" w:hAnsi="HG丸ｺﾞｼｯｸM-PRO" w:hint="eastAsia"/>
          <w:kern w:val="0"/>
          <w:sz w:val="24"/>
          <w:szCs w:val="24"/>
        </w:rPr>
        <w:t>JTKウィーク</w:t>
      </w:r>
      <w:r w:rsidRPr="00793847">
        <w:rPr>
          <w:rFonts w:ascii="HG丸ｺﾞｼｯｸM-PRO" w:eastAsia="HG丸ｺﾞｼｯｸM-PRO" w:hAnsi="HG丸ｺﾞｼｯｸM-PRO" w:hint="eastAsia"/>
          <w:kern w:val="0"/>
          <w:sz w:val="24"/>
          <w:szCs w:val="24"/>
        </w:rPr>
        <w:t>）</w:t>
      </w:r>
      <w:r w:rsidR="006A6BF3" w:rsidRPr="00793847">
        <w:rPr>
          <w:rFonts w:ascii="HG丸ｺﾞｼｯｸM-PRO" w:eastAsia="HG丸ｺﾞｼｯｸM-PRO" w:hAnsi="HG丸ｺﾞｼｯｸM-PRO" w:hint="eastAsia"/>
          <w:kern w:val="0"/>
          <w:sz w:val="24"/>
          <w:szCs w:val="24"/>
        </w:rPr>
        <w:t>は中学校</w:t>
      </w:r>
      <w:r w:rsidR="006A6BF3" w:rsidRPr="00793847">
        <w:rPr>
          <w:rFonts w:ascii="HG丸ｺﾞｼｯｸM-PRO" w:eastAsia="HG丸ｺﾞｼｯｸM-PRO" w:hAnsi="HG丸ｺﾞｼｯｸM-PRO" w:hint="eastAsia"/>
          <w:sz w:val="24"/>
          <w:szCs w:val="24"/>
        </w:rPr>
        <w:t>の</w:t>
      </w:r>
      <w:r w:rsidR="006A6BF3">
        <w:rPr>
          <w:rFonts w:ascii="HG丸ｺﾞｼｯｸM-PRO" w:eastAsia="HG丸ｺﾞｼｯｸM-PRO" w:hAnsi="HG丸ｺﾞｼｯｸM-PRO" w:hint="eastAsia"/>
          <w:sz w:val="24"/>
          <w:szCs w:val="24"/>
        </w:rPr>
        <w:t>定期テストの期間と連動して行</w:t>
      </w:r>
      <w:r w:rsidR="0081410B">
        <w:rPr>
          <w:rFonts w:ascii="HG丸ｺﾞｼｯｸM-PRO" w:eastAsia="HG丸ｺﾞｼｯｸM-PRO" w:hAnsi="HG丸ｺﾞｼｯｸM-PRO" w:hint="eastAsia"/>
          <w:sz w:val="24"/>
          <w:szCs w:val="24"/>
        </w:rPr>
        <w:t>い</w:t>
      </w:r>
      <w:r w:rsidR="006A6BF3">
        <w:rPr>
          <w:rFonts w:ascii="HG丸ｺﾞｼｯｸM-PRO" w:eastAsia="HG丸ｺﾞｼｯｸM-PRO" w:hAnsi="HG丸ｺﾞｼｯｸM-PRO" w:hint="eastAsia"/>
          <w:sz w:val="24"/>
          <w:szCs w:val="24"/>
        </w:rPr>
        <w:t>ます。</w:t>
      </w:r>
    </w:p>
    <w:p w:rsidR="00793847" w:rsidRDefault="006A6BF3" w:rsidP="006A6BF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城東小学校だけでなく、近隣の学校園とともに子どもたちの家庭</w:t>
      </w:r>
      <w:r w:rsidR="005C7E5B" w:rsidRPr="004C16A7">
        <w:rPr>
          <w:rFonts w:ascii="HG丸ｺﾞｼｯｸM-PRO" w:eastAsia="HG丸ｺﾞｼｯｸM-PRO" w:hAnsi="HG丸ｺﾞｼｯｸM-PRO" w:hint="eastAsia"/>
          <w:sz w:val="24"/>
          <w:szCs w:val="24"/>
        </w:rPr>
        <w:t>学習</w:t>
      </w:r>
      <w:r w:rsidR="006B3228">
        <w:rPr>
          <w:rFonts w:ascii="HG丸ｺﾞｼｯｸM-PRO" w:eastAsia="HG丸ｺﾞｼｯｸM-PRO" w:hAnsi="HG丸ｺﾞｼｯｸM-PRO" w:hint="eastAsia"/>
          <w:sz w:val="24"/>
          <w:szCs w:val="24"/>
        </w:rPr>
        <w:t>を支援して</w:t>
      </w:r>
    </w:p>
    <w:p w:rsidR="00912FF2" w:rsidRDefault="006B3228" w:rsidP="00912FF2">
      <w:pPr>
        <w:ind w:leftChars="100" w:left="21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sz w:val="24"/>
          <w:szCs w:val="24"/>
        </w:rPr>
        <w:t>いきたいと</w:t>
      </w:r>
      <w:r w:rsidR="005C7E5B" w:rsidRPr="004C16A7">
        <w:rPr>
          <w:rFonts w:ascii="HG丸ｺﾞｼｯｸM-PRO" w:eastAsia="HG丸ｺﾞｼｯｸM-PRO" w:hAnsi="HG丸ｺﾞｼｯｸM-PRO" w:hint="eastAsia"/>
          <w:sz w:val="24"/>
          <w:szCs w:val="24"/>
        </w:rPr>
        <w:t>考えています。</w:t>
      </w:r>
      <w:r w:rsidR="00793847">
        <w:rPr>
          <w:rFonts w:ascii="HG丸ｺﾞｼｯｸM-PRO" w:eastAsia="HG丸ｺﾞｼｯｸM-PRO" w:hAnsi="HG丸ｺﾞｼｯｸM-PRO" w:hint="eastAsia"/>
          <w:sz w:val="24"/>
          <w:szCs w:val="24"/>
        </w:rPr>
        <w:t>ご</w:t>
      </w:r>
      <w:r w:rsidR="004C16A7" w:rsidRPr="00793847">
        <w:rPr>
          <w:rFonts w:ascii="HG丸ｺﾞｼｯｸM-PRO" w:eastAsia="HG丸ｺﾞｼｯｸM-PRO" w:hAnsi="HG丸ｺﾞｼｯｸM-PRO" w:hint="eastAsia"/>
          <w:kern w:val="0"/>
          <w:sz w:val="24"/>
          <w:szCs w:val="24"/>
        </w:rPr>
        <w:t>家庭でも、裏面の家庭</w:t>
      </w:r>
      <w:r w:rsidRPr="00793847">
        <w:rPr>
          <w:rFonts w:ascii="HG丸ｺﾞｼｯｸM-PRO" w:eastAsia="HG丸ｺﾞｼｯｸM-PRO" w:hAnsi="HG丸ｺﾞｼｯｸM-PRO" w:hint="eastAsia"/>
          <w:kern w:val="0"/>
          <w:sz w:val="24"/>
          <w:szCs w:val="24"/>
        </w:rPr>
        <w:t>学習</w:t>
      </w:r>
      <w:r w:rsidR="004C16A7" w:rsidRPr="00793847">
        <w:rPr>
          <w:rFonts w:ascii="HG丸ｺﾞｼｯｸM-PRO" w:eastAsia="HG丸ｺﾞｼｯｸM-PRO" w:hAnsi="HG丸ｺﾞｼｯｸM-PRO" w:hint="eastAsia"/>
          <w:kern w:val="0"/>
          <w:sz w:val="24"/>
          <w:szCs w:val="24"/>
        </w:rPr>
        <w:t>の手引きをご覧になり、</w:t>
      </w:r>
    </w:p>
    <w:p w:rsidR="000D34FB" w:rsidRPr="004C16A7" w:rsidRDefault="004C16A7" w:rsidP="00912FF2">
      <w:pPr>
        <w:ind w:leftChars="100" w:left="210"/>
        <w:jc w:val="left"/>
        <w:rPr>
          <w:rFonts w:ascii="HG丸ｺﾞｼｯｸM-PRO" w:eastAsia="HG丸ｺﾞｼｯｸM-PRO" w:hAnsi="HG丸ｺﾞｼｯｸM-PRO"/>
          <w:sz w:val="24"/>
          <w:szCs w:val="24"/>
        </w:rPr>
      </w:pPr>
      <w:r w:rsidRPr="00793847">
        <w:rPr>
          <w:rFonts w:ascii="HG丸ｺﾞｼｯｸM-PRO" w:eastAsia="HG丸ｺﾞｼｯｸM-PRO" w:hAnsi="HG丸ｺﾞｼｯｸM-PRO" w:hint="eastAsia"/>
          <w:kern w:val="0"/>
          <w:sz w:val="24"/>
          <w:szCs w:val="24"/>
        </w:rPr>
        <w:t>ご協力いただ</w:t>
      </w:r>
      <w:r w:rsidR="002C6D42" w:rsidRPr="00793847">
        <w:rPr>
          <w:rFonts w:ascii="HG丸ｺﾞｼｯｸM-PRO" w:eastAsia="HG丸ｺﾞｼｯｸM-PRO" w:hAnsi="HG丸ｺﾞｼｯｸM-PRO" w:hint="eastAsia"/>
          <w:kern w:val="0"/>
          <w:sz w:val="24"/>
          <w:szCs w:val="24"/>
        </w:rPr>
        <w:t>ければ</w:t>
      </w:r>
      <w:r w:rsidR="005C7E5B" w:rsidRPr="00793847">
        <w:rPr>
          <w:rFonts w:ascii="HG丸ｺﾞｼｯｸM-PRO" w:eastAsia="HG丸ｺﾞｼｯｸM-PRO" w:hAnsi="HG丸ｺﾞｼｯｸM-PRO" w:hint="eastAsia"/>
          <w:kern w:val="0"/>
          <w:sz w:val="24"/>
          <w:szCs w:val="24"/>
        </w:rPr>
        <w:t>ありがた</w:t>
      </w:r>
      <w:r w:rsidR="002C6D42" w:rsidRPr="00793847">
        <w:rPr>
          <w:rFonts w:ascii="HG丸ｺﾞｼｯｸM-PRO" w:eastAsia="HG丸ｺﾞｼｯｸM-PRO" w:hAnsi="HG丸ｺﾞｼｯｸM-PRO" w:hint="eastAsia"/>
          <w:kern w:val="0"/>
          <w:sz w:val="24"/>
          <w:szCs w:val="24"/>
        </w:rPr>
        <w:t>いです。</w:t>
      </w:r>
      <w:r w:rsidR="002C6D42" w:rsidRPr="004C16A7">
        <w:rPr>
          <w:rFonts w:ascii="HG丸ｺﾞｼｯｸM-PRO" w:eastAsia="HG丸ｺﾞｼｯｸM-PRO" w:hAnsi="HG丸ｺﾞｼｯｸM-PRO" w:hint="eastAsia"/>
          <w:sz w:val="24"/>
          <w:szCs w:val="24"/>
        </w:rPr>
        <w:t>どうぞ</w:t>
      </w:r>
      <w:r w:rsidR="00A0646B" w:rsidRPr="004C16A7">
        <w:rPr>
          <w:rFonts w:ascii="HG丸ｺﾞｼｯｸM-PRO" w:eastAsia="HG丸ｺﾞｼｯｸM-PRO" w:hAnsi="HG丸ｺﾞｼｯｸM-PRO" w:hint="eastAsia"/>
          <w:sz w:val="24"/>
          <w:szCs w:val="24"/>
        </w:rPr>
        <w:t>よろしくお願いいたします。</w:t>
      </w:r>
    </w:p>
    <w:sectPr w:rsidR="000D34FB" w:rsidRPr="004C16A7" w:rsidSect="003937B6">
      <w:pgSz w:w="10319" w:h="14571" w:code="13"/>
      <w:pgMar w:top="454" w:right="454"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8A" w:rsidRDefault="00C5398A" w:rsidP="00C12831">
      <w:r>
        <w:separator/>
      </w:r>
    </w:p>
  </w:endnote>
  <w:endnote w:type="continuationSeparator" w:id="0">
    <w:p w:rsidR="00C5398A" w:rsidRDefault="00C5398A" w:rsidP="00C1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8A" w:rsidRDefault="00C5398A" w:rsidP="00C12831">
      <w:r>
        <w:separator/>
      </w:r>
    </w:p>
  </w:footnote>
  <w:footnote w:type="continuationSeparator" w:id="0">
    <w:p w:rsidR="00C5398A" w:rsidRDefault="00C5398A" w:rsidP="00C12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25"/>
    <w:rsid w:val="00074C0B"/>
    <w:rsid w:val="000B7BC3"/>
    <w:rsid w:val="000C1B94"/>
    <w:rsid w:val="000D34FB"/>
    <w:rsid w:val="000D37D6"/>
    <w:rsid w:val="000E213A"/>
    <w:rsid w:val="00115ADC"/>
    <w:rsid w:val="00131582"/>
    <w:rsid w:val="00160258"/>
    <w:rsid w:val="00174214"/>
    <w:rsid w:val="001B78AD"/>
    <w:rsid w:val="001F07F0"/>
    <w:rsid w:val="002155AD"/>
    <w:rsid w:val="00223881"/>
    <w:rsid w:val="00235543"/>
    <w:rsid w:val="00252B15"/>
    <w:rsid w:val="002A2C3E"/>
    <w:rsid w:val="002C6D42"/>
    <w:rsid w:val="002F2963"/>
    <w:rsid w:val="003469EC"/>
    <w:rsid w:val="00371A57"/>
    <w:rsid w:val="003802EC"/>
    <w:rsid w:val="00392DF9"/>
    <w:rsid w:val="003937B6"/>
    <w:rsid w:val="00435963"/>
    <w:rsid w:val="0044079D"/>
    <w:rsid w:val="00462F3A"/>
    <w:rsid w:val="00487E24"/>
    <w:rsid w:val="004B64CE"/>
    <w:rsid w:val="004C16A7"/>
    <w:rsid w:val="004C381F"/>
    <w:rsid w:val="00501FAB"/>
    <w:rsid w:val="005113F4"/>
    <w:rsid w:val="00537922"/>
    <w:rsid w:val="005922FD"/>
    <w:rsid w:val="005955C0"/>
    <w:rsid w:val="005C25BF"/>
    <w:rsid w:val="005C7E5B"/>
    <w:rsid w:val="005F26F8"/>
    <w:rsid w:val="00601937"/>
    <w:rsid w:val="00662E91"/>
    <w:rsid w:val="00662EF2"/>
    <w:rsid w:val="0068466C"/>
    <w:rsid w:val="0068552E"/>
    <w:rsid w:val="00692992"/>
    <w:rsid w:val="006A6BF3"/>
    <w:rsid w:val="006B3228"/>
    <w:rsid w:val="006D3FFB"/>
    <w:rsid w:val="006D690E"/>
    <w:rsid w:val="006D75BA"/>
    <w:rsid w:val="00746986"/>
    <w:rsid w:val="00784C5A"/>
    <w:rsid w:val="00793847"/>
    <w:rsid w:val="00805148"/>
    <w:rsid w:val="0081410B"/>
    <w:rsid w:val="00877DB3"/>
    <w:rsid w:val="008965E6"/>
    <w:rsid w:val="008B459D"/>
    <w:rsid w:val="008B5E92"/>
    <w:rsid w:val="008E72B7"/>
    <w:rsid w:val="00900B61"/>
    <w:rsid w:val="00912FF2"/>
    <w:rsid w:val="009433CF"/>
    <w:rsid w:val="009669F6"/>
    <w:rsid w:val="00971D63"/>
    <w:rsid w:val="009E72E4"/>
    <w:rsid w:val="009F713E"/>
    <w:rsid w:val="009F73F4"/>
    <w:rsid w:val="00A0646B"/>
    <w:rsid w:val="00A113FE"/>
    <w:rsid w:val="00A1581C"/>
    <w:rsid w:val="00A25237"/>
    <w:rsid w:val="00A73CF2"/>
    <w:rsid w:val="00AC3960"/>
    <w:rsid w:val="00AD39EF"/>
    <w:rsid w:val="00B239FF"/>
    <w:rsid w:val="00B54725"/>
    <w:rsid w:val="00B73FBB"/>
    <w:rsid w:val="00B80DE4"/>
    <w:rsid w:val="00B94CF8"/>
    <w:rsid w:val="00BD4595"/>
    <w:rsid w:val="00C12831"/>
    <w:rsid w:val="00C30F9F"/>
    <w:rsid w:val="00C3521F"/>
    <w:rsid w:val="00C5398A"/>
    <w:rsid w:val="00C56087"/>
    <w:rsid w:val="00C5646D"/>
    <w:rsid w:val="00C7681B"/>
    <w:rsid w:val="00D01D58"/>
    <w:rsid w:val="00D45FE8"/>
    <w:rsid w:val="00D5673B"/>
    <w:rsid w:val="00D607CA"/>
    <w:rsid w:val="00D76169"/>
    <w:rsid w:val="00D76481"/>
    <w:rsid w:val="00D938D8"/>
    <w:rsid w:val="00D95713"/>
    <w:rsid w:val="00D95A30"/>
    <w:rsid w:val="00DB4A6E"/>
    <w:rsid w:val="00E775A0"/>
    <w:rsid w:val="00EF5EB5"/>
    <w:rsid w:val="00F02563"/>
    <w:rsid w:val="00F03F51"/>
    <w:rsid w:val="00F11C28"/>
    <w:rsid w:val="00F11CCD"/>
    <w:rsid w:val="00F217BB"/>
    <w:rsid w:val="00F53AA3"/>
    <w:rsid w:val="00FA199B"/>
    <w:rsid w:val="00FB75DD"/>
    <w:rsid w:val="00FE2140"/>
    <w:rsid w:val="00FE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none [3212]"/>
    </o:shapedefaults>
    <o:shapelayout v:ext="edit">
      <o:idmap v:ext="edit" data="1"/>
    </o:shapelayout>
  </w:shapeDefaults>
  <w:decimalSymbol w:val="."/>
  <w:listSeparator w:val=","/>
  <w14:docId w14:val="37850B09"/>
  <w15:docId w15:val="{E248E629-9E84-4318-BD96-B6F216E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31"/>
    <w:pPr>
      <w:tabs>
        <w:tab w:val="center" w:pos="4252"/>
        <w:tab w:val="right" w:pos="8504"/>
      </w:tabs>
      <w:snapToGrid w:val="0"/>
    </w:pPr>
  </w:style>
  <w:style w:type="character" w:customStyle="1" w:styleId="a4">
    <w:name w:val="ヘッダー (文字)"/>
    <w:basedOn w:val="a0"/>
    <w:link w:val="a3"/>
    <w:uiPriority w:val="99"/>
    <w:rsid w:val="00C12831"/>
  </w:style>
  <w:style w:type="paragraph" w:styleId="a5">
    <w:name w:val="footer"/>
    <w:basedOn w:val="a"/>
    <w:link w:val="a6"/>
    <w:uiPriority w:val="99"/>
    <w:unhideWhenUsed/>
    <w:rsid w:val="00C12831"/>
    <w:pPr>
      <w:tabs>
        <w:tab w:val="center" w:pos="4252"/>
        <w:tab w:val="right" w:pos="8504"/>
      </w:tabs>
      <w:snapToGrid w:val="0"/>
    </w:pPr>
  </w:style>
  <w:style w:type="character" w:customStyle="1" w:styleId="a6">
    <w:name w:val="フッター (文字)"/>
    <w:basedOn w:val="a0"/>
    <w:link w:val="a5"/>
    <w:uiPriority w:val="99"/>
    <w:rsid w:val="00C12831"/>
  </w:style>
  <w:style w:type="paragraph" w:styleId="a7">
    <w:name w:val="Balloon Text"/>
    <w:basedOn w:val="a"/>
    <w:link w:val="a8"/>
    <w:uiPriority w:val="99"/>
    <w:semiHidden/>
    <w:unhideWhenUsed/>
    <w:rsid w:val="00900B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A5AA-9B84-40AD-8AD4-306D92E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Fuku</dc:creator>
  <cp:lastModifiedBy>　</cp:lastModifiedBy>
  <cp:revision>23</cp:revision>
  <cp:lastPrinted>2017-10-04T07:23:00Z</cp:lastPrinted>
  <dcterms:created xsi:type="dcterms:W3CDTF">2017-09-20T10:03:00Z</dcterms:created>
  <dcterms:modified xsi:type="dcterms:W3CDTF">2018-09-21T08:21:00Z</dcterms:modified>
</cp:coreProperties>
</file>